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D6964" w14:textId="77777777" w:rsidR="00144163" w:rsidRDefault="00144163">
      <w:pPr>
        <w:jc w:val="left"/>
      </w:pPr>
    </w:p>
    <w:p w14:paraId="118D6965" w14:textId="77777777" w:rsidR="00144163" w:rsidRDefault="004B62AF">
      <w:pPr>
        <w:jc w:val="left"/>
      </w:pPr>
      <w:r>
        <w:rPr>
          <w:noProof/>
        </w:rPr>
        <mc:AlternateContent>
          <mc:Choice Requires="wps">
            <w:drawing>
              <wp:anchor distT="0" distB="0" distL="182880" distR="182880" simplePos="0" relativeHeight="251658240" behindDoc="0" locked="0" layoutInCell="1" hidden="0" allowOverlap="1" wp14:anchorId="118D6A75" wp14:editId="118D6A76">
                <wp:simplePos x="0" y="0"/>
                <wp:positionH relativeFrom="page">
                  <wp:posOffset>1375728</wp:posOffset>
                </wp:positionH>
                <wp:positionV relativeFrom="page">
                  <wp:posOffset>5426393</wp:posOffset>
                </wp:positionV>
                <wp:extent cx="4695825" cy="6730365"/>
                <wp:effectExtent l="0" t="0" r="0" b="0"/>
                <wp:wrapSquare wrapText="bothSides" distT="0" distB="0" distL="182880" distR="182880"/>
                <wp:docPr id="132" name=""/>
                <wp:cNvGraphicFramePr/>
                <a:graphic xmlns:a="http://schemas.openxmlformats.org/drawingml/2006/main">
                  <a:graphicData uri="http://schemas.microsoft.com/office/word/2010/wordprocessingShape">
                    <wps:wsp>
                      <wps:cNvSpPr/>
                      <wps:spPr>
                        <a:xfrm>
                          <a:off x="3002850" y="419580"/>
                          <a:ext cx="4686300" cy="6720840"/>
                        </a:xfrm>
                        <a:prstGeom prst="rect">
                          <a:avLst/>
                        </a:prstGeom>
                        <a:noFill/>
                        <a:ln>
                          <a:noFill/>
                        </a:ln>
                      </wps:spPr>
                      <wps:txbx>
                        <w:txbxContent>
                          <w:p w14:paraId="118D6AAF" w14:textId="77777777" w:rsidR="00144163" w:rsidRDefault="004B62AF">
                            <w:pPr>
                              <w:spacing w:before="40" w:after="560" w:line="215" w:lineRule="auto"/>
                              <w:jc w:val="left"/>
                              <w:textDirection w:val="btLr"/>
                            </w:pPr>
                            <w:r>
                              <w:rPr>
                                <w:color w:val="000000"/>
                                <w:sz w:val="72"/>
                              </w:rPr>
                              <w:t>Disability Inclusive Risk Communication in the of Context of COVID-19</w:t>
                            </w:r>
                          </w:p>
                          <w:p w14:paraId="118D6AB0" w14:textId="77777777" w:rsidR="00144163" w:rsidRDefault="004B62AF">
                            <w:pPr>
                              <w:spacing w:before="40" w:after="40" w:line="240" w:lineRule="auto"/>
                              <w:jc w:val="left"/>
                              <w:textDirection w:val="btLr"/>
                            </w:pPr>
                            <w:r>
                              <w:rPr>
                                <w:rFonts w:ascii="Arial" w:eastAsia="Arial" w:hAnsi="Arial" w:cs="Arial"/>
                                <w:smallCaps/>
                                <w:color w:val="1F3864"/>
                                <w:sz w:val="28"/>
                              </w:rPr>
                              <w:t>ISSUE BRIEF</w:t>
                            </w:r>
                          </w:p>
                          <w:p w14:paraId="118D6AB1" w14:textId="77777777" w:rsidR="00144163" w:rsidRDefault="00144163">
                            <w:pPr>
                              <w:spacing w:before="80" w:after="40" w:line="240" w:lineRule="auto"/>
                              <w:jc w:val="left"/>
                              <w:textDirection w:val="btLr"/>
                            </w:pPr>
                          </w:p>
                        </w:txbxContent>
                      </wps:txbx>
                      <wps:bodyPr spcFirstLastPara="1" wrap="square" lIns="0" tIns="0" rIns="0" bIns="0" anchor="t" anchorCtr="0">
                        <a:noAutofit/>
                      </wps:bodyPr>
                    </wps:wsp>
                  </a:graphicData>
                </a:graphic>
              </wp:anchor>
            </w:drawing>
          </mc:Choice>
          <mc:Fallback>
            <w:pict>
              <v:rect w14:anchorId="118D6A75" id="_x0000_s1026" style="position:absolute;margin-left:108.35pt;margin-top:427.3pt;width:369.75pt;height:529.95pt;z-index:251658240;visibility:visible;mso-wrap-style:square;mso-wrap-distance-left:14.4pt;mso-wrap-distance-top:0;mso-wrap-distance-right:14.4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fIwgEAAGcDAAAOAAAAZHJzL2Uyb0RvYy54bWysU8tu2zAQvBfoPxC815IVx1UF00HQwEWB&#10;oDWQ9ANoirQIiI9yaUv++y4pOenjVuRCDbmL2Znd1eZuND05ywDaWUaXi5ISaYVrtT0y+uN596Gm&#10;BCK3Le+dlYxeJNC77ft3m8E3snKd61sZCJJYaAbPaBejb4oCRCcNh4Xz0mJQuWB4xGs4Fm3gA7Kb&#10;vqjKcl0MLrQ+OCEB8PVhCtJt5ldKivhdKZCR9IyitpjPkM9DOovthjfHwH2nxSyD/4cKw7XFoi9U&#10;Dzxycgr6HyqjRXDgVFwIZwqnlBYye0A3y/IvN08d9zJ7weaAf2kTvB2t+HbeB6JbnN1NRYnlBoeU&#10;ujJ4aDD45PdhvgHCZHFUwaQviicjozdlWdW32NsLo6vlp9t6bqocIxEYX63rNeZQIjBh/bEq61XO&#10;KF6ZfID4RTpDEmA04NRyM/n5ESJWx9RrSips3U73fZ5cb/94wMT0UiTxk9yE4ngYZw8H117QL3ix&#10;01jrkUPc84ATX1Iy4BYwCj9PPEhK+q8W25xW5grCFRyugFvROVymSMkEP8e8WpOm+1N0Smf9ScVU&#10;ehaH08y25s1L6/L7PWe9/h/bXwAAAP//AwBQSwMEFAAGAAgAAAAhADPtZWTjAAAADAEAAA8AAABk&#10;cnMvZG93bnJldi54bWxMj8tOwzAQRfdI/IM1SOyok6gJSYhTVTxUlqVFKuzc2CQR9jiK3Sbw9Qwr&#10;WI7u0b1nqtVsDTvr0fcOBcSLCJjGxqkeWwGv+6ebHJgPEpU0DrWAL+1hVV9eVLJUbsIXfd6FllEJ&#10;+lIK6EIYSs5902kr/cINGin7cKOVgc6x5WqUE5Vbw5MoyriVPdJCJwd93+nmc3eyAjb5sH57dt9T&#10;ax7fN4ftoXjYF0GI66t5fQcs6Dn8wfCrT+pQk9PRnVB5ZgQkcXZLqIA8XWbAiCjSLAF2JLSIlynw&#10;uuL/n6h/AAAA//8DAFBLAQItABQABgAIAAAAIQC2gziS/gAAAOEBAAATAAAAAAAAAAAAAAAAAAAA&#10;AABbQ29udGVudF9UeXBlc10ueG1sUEsBAi0AFAAGAAgAAAAhADj9If/WAAAAlAEAAAsAAAAAAAAA&#10;AAAAAAAALwEAAF9yZWxzLy5yZWxzUEsBAi0AFAAGAAgAAAAhAGzNt8jCAQAAZwMAAA4AAAAAAAAA&#10;AAAAAAAALgIAAGRycy9lMm9Eb2MueG1sUEsBAi0AFAAGAAgAAAAhADPtZWTjAAAADAEAAA8AAAAA&#10;AAAAAAAAAAAAHAQAAGRycy9kb3ducmV2LnhtbFBLBQYAAAAABAAEAPMAAAAsBQAAAAA=&#10;" filled="f" stroked="f">
                <v:textbox inset="0,0,0,0">
                  <w:txbxContent>
                    <w:p w14:paraId="118D6AAF" w14:textId="77777777" w:rsidR="00144163" w:rsidRDefault="004B62AF">
                      <w:pPr>
                        <w:spacing w:before="40" w:after="560" w:line="215" w:lineRule="auto"/>
                        <w:jc w:val="left"/>
                        <w:textDirection w:val="btLr"/>
                      </w:pPr>
                      <w:r>
                        <w:rPr>
                          <w:color w:val="000000"/>
                          <w:sz w:val="72"/>
                        </w:rPr>
                        <w:t>Disability Inclusive Risk Communication in the of Context of COVID-19</w:t>
                      </w:r>
                    </w:p>
                    <w:p w14:paraId="118D6AB0" w14:textId="77777777" w:rsidR="00144163" w:rsidRDefault="004B62AF">
                      <w:pPr>
                        <w:spacing w:before="40" w:after="40" w:line="240" w:lineRule="auto"/>
                        <w:jc w:val="left"/>
                        <w:textDirection w:val="btLr"/>
                      </w:pPr>
                      <w:r>
                        <w:rPr>
                          <w:rFonts w:ascii="Arial" w:eastAsia="Arial" w:hAnsi="Arial" w:cs="Arial"/>
                          <w:smallCaps/>
                          <w:color w:val="1F3864"/>
                          <w:sz w:val="28"/>
                        </w:rPr>
                        <w:t>ISSUE BRIEF</w:t>
                      </w:r>
                    </w:p>
                    <w:p w14:paraId="118D6AB1" w14:textId="77777777" w:rsidR="00144163" w:rsidRDefault="00144163">
                      <w:pPr>
                        <w:spacing w:before="80" w:after="40" w:line="240" w:lineRule="auto"/>
                        <w:jc w:val="left"/>
                        <w:textDirection w:val="btLr"/>
                      </w:pPr>
                    </w:p>
                  </w:txbxContent>
                </v:textbox>
                <w10:wrap type="square" anchorx="page" anchory="page"/>
              </v:rect>
            </w:pict>
          </mc:Fallback>
        </mc:AlternateContent>
      </w:r>
      <w:r>
        <w:br w:type="page"/>
      </w:r>
    </w:p>
    <w:p w14:paraId="118D6966" w14:textId="77777777" w:rsidR="00144163" w:rsidRDefault="004B62AF">
      <w:pPr>
        <w:keepNext/>
        <w:keepLines/>
        <w:pBdr>
          <w:top w:val="nil"/>
          <w:left w:val="nil"/>
          <w:bottom w:val="nil"/>
          <w:right w:val="nil"/>
          <w:between w:val="nil"/>
        </w:pBdr>
        <w:spacing w:before="240" w:after="0"/>
        <w:jc w:val="left"/>
        <w:rPr>
          <w:b/>
          <w:color w:val="C00000"/>
          <w:sz w:val="30"/>
          <w:szCs w:val="30"/>
        </w:rPr>
      </w:pPr>
      <w:bookmarkStart w:id="0" w:name="_heading=h.gjdgxs" w:colFirst="0" w:colLast="0"/>
      <w:bookmarkEnd w:id="0"/>
      <w:r>
        <w:rPr>
          <w:b/>
          <w:color w:val="C00000"/>
          <w:sz w:val="30"/>
          <w:szCs w:val="30"/>
        </w:rPr>
        <w:lastRenderedPageBreak/>
        <w:t>Table of Contents</w:t>
      </w:r>
    </w:p>
    <w:sdt>
      <w:sdtPr>
        <w:id w:val="1417218563"/>
        <w:docPartObj>
          <w:docPartGallery w:val="Table of Contents"/>
          <w:docPartUnique/>
        </w:docPartObj>
      </w:sdtPr>
      <w:sdtEndPr/>
      <w:sdtContent>
        <w:p w14:paraId="717D3B95" w14:textId="41E18F38" w:rsidR="009A2D43" w:rsidRDefault="004B62AF">
          <w:pPr>
            <w:pStyle w:val="TOC1"/>
            <w:tabs>
              <w:tab w:val="right" w:pos="9530"/>
            </w:tabs>
            <w:rPr>
              <w:rFonts w:asciiTheme="minorHAnsi" w:eastAsiaTheme="minorEastAsia" w:hAnsiTheme="minorHAnsi" w:cstheme="minorBidi"/>
              <w:noProof/>
              <w:sz w:val="22"/>
              <w:szCs w:val="20"/>
              <w:lang w:val="en-GB"/>
            </w:rPr>
          </w:pPr>
          <w:r>
            <w:fldChar w:fldCharType="begin"/>
          </w:r>
          <w:r>
            <w:instrText xml:space="preserve"> TOC \h \u \z </w:instrText>
          </w:r>
          <w:r>
            <w:fldChar w:fldCharType="separate"/>
          </w:r>
          <w:hyperlink w:anchor="_Toc54094326" w:history="1">
            <w:r w:rsidR="009A2D43" w:rsidRPr="003918B0">
              <w:rPr>
                <w:rStyle w:val="Hyperlink"/>
                <w:noProof/>
              </w:rPr>
              <w:t>Glossary of Terms</w:t>
            </w:r>
            <w:r w:rsidR="009A2D43">
              <w:rPr>
                <w:noProof/>
                <w:webHidden/>
              </w:rPr>
              <w:tab/>
            </w:r>
            <w:r w:rsidR="009A2D43">
              <w:rPr>
                <w:noProof/>
                <w:webHidden/>
              </w:rPr>
              <w:fldChar w:fldCharType="begin"/>
            </w:r>
            <w:r w:rsidR="009A2D43">
              <w:rPr>
                <w:noProof/>
                <w:webHidden/>
              </w:rPr>
              <w:instrText xml:space="preserve"> PAGEREF _Toc54094326 \h </w:instrText>
            </w:r>
            <w:r w:rsidR="009A2D43">
              <w:rPr>
                <w:noProof/>
                <w:webHidden/>
              </w:rPr>
            </w:r>
            <w:r w:rsidR="009A2D43">
              <w:rPr>
                <w:noProof/>
                <w:webHidden/>
              </w:rPr>
              <w:fldChar w:fldCharType="separate"/>
            </w:r>
            <w:r w:rsidR="009A2D43">
              <w:rPr>
                <w:noProof/>
                <w:webHidden/>
              </w:rPr>
              <w:t>3</w:t>
            </w:r>
            <w:r w:rsidR="009A2D43">
              <w:rPr>
                <w:noProof/>
                <w:webHidden/>
              </w:rPr>
              <w:fldChar w:fldCharType="end"/>
            </w:r>
          </w:hyperlink>
        </w:p>
        <w:p w14:paraId="6C63C6A0" w14:textId="54764325" w:rsidR="009A2D43" w:rsidRDefault="009A2D43">
          <w:pPr>
            <w:pStyle w:val="TOC1"/>
            <w:tabs>
              <w:tab w:val="right" w:pos="9530"/>
            </w:tabs>
            <w:rPr>
              <w:rFonts w:asciiTheme="minorHAnsi" w:eastAsiaTheme="minorEastAsia" w:hAnsiTheme="minorHAnsi" w:cstheme="minorBidi"/>
              <w:noProof/>
              <w:sz w:val="22"/>
              <w:szCs w:val="20"/>
              <w:lang w:val="en-GB"/>
            </w:rPr>
          </w:pPr>
          <w:hyperlink w:anchor="_Toc54094327" w:history="1">
            <w:r w:rsidRPr="003918B0">
              <w:rPr>
                <w:rStyle w:val="Hyperlink"/>
                <w:noProof/>
              </w:rPr>
              <w:t>Abbreviations</w:t>
            </w:r>
            <w:r>
              <w:rPr>
                <w:noProof/>
                <w:webHidden/>
              </w:rPr>
              <w:tab/>
            </w:r>
            <w:r>
              <w:rPr>
                <w:noProof/>
                <w:webHidden/>
              </w:rPr>
              <w:fldChar w:fldCharType="begin"/>
            </w:r>
            <w:r>
              <w:rPr>
                <w:noProof/>
                <w:webHidden/>
              </w:rPr>
              <w:instrText xml:space="preserve"> PAGEREF _Toc54094327 \h </w:instrText>
            </w:r>
            <w:r>
              <w:rPr>
                <w:noProof/>
                <w:webHidden/>
              </w:rPr>
            </w:r>
            <w:r>
              <w:rPr>
                <w:noProof/>
                <w:webHidden/>
              </w:rPr>
              <w:fldChar w:fldCharType="separate"/>
            </w:r>
            <w:r>
              <w:rPr>
                <w:noProof/>
                <w:webHidden/>
              </w:rPr>
              <w:t>5</w:t>
            </w:r>
            <w:r>
              <w:rPr>
                <w:noProof/>
                <w:webHidden/>
              </w:rPr>
              <w:fldChar w:fldCharType="end"/>
            </w:r>
          </w:hyperlink>
        </w:p>
        <w:p w14:paraId="4AC7DFEF" w14:textId="74207BDA" w:rsidR="009A2D43" w:rsidRDefault="009A2D43">
          <w:pPr>
            <w:pStyle w:val="TOC1"/>
            <w:tabs>
              <w:tab w:val="right" w:pos="9530"/>
            </w:tabs>
            <w:rPr>
              <w:rFonts w:asciiTheme="minorHAnsi" w:eastAsiaTheme="minorEastAsia" w:hAnsiTheme="minorHAnsi" w:cstheme="minorBidi"/>
              <w:noProof/>
              <w:sz w:val="22"/>
              <w:szCs w:val="20"/>
              <w:lang w:val="en-GB"/>
            </w:rPr>
          </w:pPr>
          <w:hyperlink w:anchor="_Toc54094328" w:history="1">
            <w:r w:rsidRPr="003918B0">
              <w:rPr>
                <w:rStyle w:val="Hyperlink"/>
                <w:noProof/>
              </w:rPr>
              <w:t>1.  Executive Summary</w:t>
            </w:r>
            <w:r>
              <w:rPr>
                <w:noProof/>
                <w:webHidden/>
              </w:rPr>
              <w:tab/>
            </w:r>
            <w:r>
              <w:rPr>
                <w:noProof/>
                <w:webHidden/>
              </w:rPr>
              <w:fldChar w:fldCharType="begin"/>
            </w:r>
            <w:r>
              <w:rPr>
                <w:noProof/>
                <w:webHidden/>
              </w:rPr>
              <w:instrText xml:space="preserve"> PAGEREF _Toc54094328 \h </w:instrText>
            </w:r>
            <w:r>
              <w:rPr>
                <w:noProof/>
                <w:webHidden/>
              </w:rPr>
            </w:r>
            <w:r>
              <w:rPr>
                <w:noProof/>
                <w:webHidden/>
              </w:rPr>
              <w:fldChar w:fldCharType="separate"/>
            </w:r>
            <w:r>
              <w:rPr>
                <w:noProof/>
                <w:webHidden/>
              </w:rPr>
              <w:t>6</w:t>
            </w:r>
            <w:r>
              <w:rPr>
                <w:noProof/>
                <w:webHidden/>
              </w:rPr>
              <w:fldChar w:fldCharType="end"/>
            </w:r>
          </w:hyperlink>
        </w:p>
        <w:p w14:paraId="70E6BEBF" w14:textId="7052B5AD" w:rsidR="009A2D43" w:rsidRDefault="009A2D43">
          <w:pPr>
            <w:pStyle w:val="TOC1"/>
            <w:tabs>
              <w:tab w:val="right" w:pos="9530"/>
            </w:tabs>
            <w:rPr>
              <w:rFonts w:asciiTheme="minorHAnsi" w:eastAsiaTheme="minorEastAsia" w:hAnsiTheme="minorHAnsi" w:cstheme="minorBidi"/>
              <w:noProof/>
              <w:sz w:val="22"/>
              <w:szCs w:val="20"/>
              <w:lang w:val="en-GB"/>
            </w:rPr>
          </w:pPr>
          <w:hyperlink w:anchor="_Toc54094329" w:history="1">
            <w:r w:rsidRPr="003918B0">
              <w:rPr>
                <w:rStyle w:val="Hyperlink"/>
                <w:noProof/>
              </w:rPr>
              <w:t>2.  Discussion on Problem Statement</w:t>
            </w:r>
            <w:r>
              <w:rPr>
                <w:noProof/>
                <w:webHidden/>
              </w:rPr>
              <w:tab/>
            </w:r>
            <w:r>
              <w:rPr>
                <w:noProof/>
                <w:webHidden/>
              </w:rPr>
              <w:fldChar w:fldCharType="begin"/>
            </w:r>
            <w:r>
              <w:rPr>
                <w:noProof/>
                <w:webHidden/>
              </w:rPr>
              <w:instrText xml:space="preserve"> PAGEREF _Toc54094329 \h </w:instrText>
            </w:r>
            <w:r>
              <w:rPr>
                <w:noProof/>
                <w:webHidden/>
              </w:rPr>
            </w:r>
            <w:r>
              <w:rPr>
                <w:noProof/>
                <w:webHidden/>
              </w:rPr>
              <w:fldChar w:fldCharType="separate"/>
            </w:r>
            <w:r>
              <w:rPr>
                <w:noProof/>
                <w:webHidden/>
              </w:rPr>
              <w:t>7</w:t>
            </w:r>
            <w:r>
              <w:rPr>
                <w:noProof/>
                <w:webHidden/>
              </w:rPr>
              <w:fldChar w:fldCharType="end"/>
            </w:r>
          </w:hyperlink>
        </w:p>
        <w:p w14:paraId="5F3086F1" w14:textId="0F25E290"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30" w:history="1">
            <w:r w:rsidRPr="003918B0">
              <w:rPr>
                <w:rStyle w:val="Hyperlink"/>
                <w:noProof/>
              </w:rPr>
              <w:t>2.1 COVID-19 and Persons with Disabilities</w:t>
            </w:r>
            <w:r>
              <w:rPr>
                <w:noProof/>
                <w:webHidden/>
              </w:rPr>
              <w:tab/>
            </w:r>
            <w:r>
              <w:rPr>
                <w:noProof/>
                <w:webHidden/>
              </w:rPr>
              <w:fldChar w:fldCharType="begin"/>
            </w:r>
            <w:r>
              <w:rPr>
                <w:noProof/>
                <w:webHidden/>
              </w:rPr>
              <w:instrText xml:space="preserve"> PAGEREF _Toc54094330 \h </w:instrText>
            </w:r>
            <w:r>
              <w:rPr>
                <w:noProof/>
                <w:webHidden/>
              </w:rPr>
            </w:r>
            <w:r>
              <w:rPr>
                <w:noProof/>
                <w:webHidden/>
              </w:rPr>
              <w:fldChar w:fldCharType="separate"/>
            </w:r>
            <w:r>
              <w:rPr>
                <w:noProof/>
                <w:webHidden/>
              </w:rPr>
              <w:t>7</w:t>
            </w:r>
            <w:r>
              <w:rPr>
                <w:noProof/>
                <w:webHidden/>
              </w:rPr>
              <w:fldChar w:fldCharType="end"/>
            </w:r>
          </w:hyperlink>
        </w:p>
        <w:p w14:paraId="63B5B892" w14:textId="3487A2F4"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31" w:history="1">
            <w:r w:rsidRPr="003918B0">
              <w:rPr>
                <w:rStyle w:val="Hyperlink"/>
                <w:noProof/>
              </w:rPr>
              <w:t>2.2. The situation of Accessible Risk Communication during COVID-19</w:t>
            </w:r>
            <w:r>
              <w:rPr>
                <w:noProof/>
                <w:webHidden/>
              </w:rPr>
              <w:tab/>
            </w:r>
            <w:r>
              <w:rPr>
                <w:noProof/>
                <w:webHidden/>
              </w:rPr>
              <w:fldChar w:fldCharType="begin"/>
            </w:r>
            <w:r>
              <w:rPr>
                <w:noProof/>
                <w:webHidden/>
              </w:rPr>
              <w:instrText xml:space="preserve"> PAGEREF _Toc54094331 \h </w:instrText>
            </w:r>
            <w:r>
              <w:rPr>
                <w:noProof/>
                <w:webHidden/>
              </w:rPr>
            </w:r>
            <w:r>
              <w:rPr>
                <w:noProof/>
                <w:webHidden/>
              </w:rPr>
              <w:fldChar w:fldCharType="separate"/>
            </w:r>
            <w:r>
              <w:rPr>
                <w:noProof/>
                <w:webHidden/>
              </w:rPr>
              <w:t>8</w:t>
            </w:r>
            <w:r>
              <w:rPr>
                <w:noProof/>
                <w:webHidden/>
              </w:rPr>
              <w:fldChar w:fldCharType="end"/>
            </w:r>
          </w:hyperlink>
        </w:p>
        <w:p w14:paraId="4D769DE4" w14:textId="6F8531C0" w:rsidR="009A2D43" w:rsidRDefault="009A2D43">
          <w:pPr>
            <w:pStyle w:val="TOC1"/>
            <w:tabs>
              <w:tab w:val="right" w:pos="9530"/>
            </w:tabs>
            <w:rPr>
              <w:rFonts w:asciiTheme="minorHAnsi" w:eastAsiaTheme="minorEastAsia" w:hAnsiTheme="minorHAnsi" w:cstheme="minorBidi"/>
              <w:noProof/>
              <w:sz w:val="22"/>
              <w:szCs w:val="20"/>
              <w:lang w:val="en-GB"/>
            </w:rPr>
          </w:pPr>
          <w:hyperlink w:anchor="_Toc54094332" w:history="1">
            <w:r w:rsidRPr="003918B0">
              <w:rPr>
                <w:rStyle w:val="Hyperlink"/>
                <w:noProof/>
              </w:rPr>
              <w:t>3. Legal Pretext and Guidance for Accessible Communication</w:t>
            </w:r>
            <w:r>
              <w:rPr>
                <w:noProof/>
                <w:webHidden/>
              </w:rPr>
              <w:tab/>
            </w:r>
            <w:r>
              <w:rPr>
                <w:noProof/>
                <w:webHidden/>
              </w:rPr>
              <w:fldChar w:fldCharType="begin"/>
            </w:r>
            <w:r>
              <w:rPr>
                <w:noProof/>
                <w:webHidden/>
              </w:rPr>
              <w:instrText xml:space="preserve"> PAGEREF _Toc54094332 \h </w:instrText>
            </w:r>
            <w:r>
              <w:rPr>
                <w:noProof/>
                <w:webHidden/>
              </w:rPr>
            </w:r>
            <w:r>
              <w:rPr>
                <w:noProof/>
                <w:webHidden/>
              </w:rPr>
              <w:fldChar w:fldCharType="separate"/>
            </w:r>
            <w:r>
              <w:rPr>
                <w:noProof/>
                <w:webHidden/>
              </w:rPr>
              <w:t>9</w:t>
            </w:r>
            <w:r>
              <w:rPr>
                <w:noProof/>
                <w:webHidden/>
              </w:rPr>
              <w:fldChar w:fldCharType="end"/>
            </w:r>
          </w:hyperlink>
        </w:p>
        <w:p w14:paraId="5A942066" w14:textId="34BA3887"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33" w:history="1">
            <w:r w:rsidRPr="003918B0">
              <w:rPr>
                <w:rStyle w:val="Hyperlink"/>
                <w:noProof/>
              </w:rPr>
              <w:t>3.1 National and International Provisions</w:t>
            </w:r>
            <w:r>
              <w:rPr>
                <w:noProof/>
                <w:webHidden/>
              </w:rPr>
              <w:tab/>
            </w:r>
            <w:r>
              <w:rPr>
                <w:noProof/>
                <w:webHidden/>
              </w:rPr>
              <w:fldChar w:fldCharType="begin"/>
            </w:r>
            <w:r>
              <w:rPr>
                <w:noProof/>
                <w:webHidden/>
              </w:rPr>
              <w:instrText xml:space="preserve"> PAGEREF _Toc54094333 \h </w:instrText>
            </w:r>
            <w:r>
              <w:rPr>
                <w:noProof/>
                <w:webHidden/>
              </w:rPr>
            </w:r>
            <w:r>
              <w:rPr>
                <w:noProof/>
                <w:webHidden/>
              </w:rPr>
              <w:fldChar w:fldCharType="separate"/>
            </w:r>
            <w:r>
              <w:rPr>
                <w:noProof/>
                <w:webHidden/>
              </w:rPr>
              <w:t>9</w:t>
            </w:r>
            <w:r>
              <w:rPr>
                <w:noProof/>
                <w:webHidden/>
              </w:rPr>
              <w:fldChar w:fldCharType="end"/>
            </w:r>
          </w:hyperlink>
        </w:p>
        <w:p w14:paraId="7FABCA75" w14:textId="323AB784"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34" w:history="1">
            <w:r w:rsidRPr="003918B0">
              <w:rPr>
                <w:rStyle w:val="Hyperlink"/>
                <w:noProof/>
              </w:rPr>
              <w:t>3.2 Communication Guidance During Pandemic</w:t>
            </w:r>
            <w:r>
              <w:rPr>
                <w:noProof/>
                <w:webHidden/>
              </w:rPr>
              <w:tab/>
            </w:r>
            <w:r>
              <w:rPr>
                <w:noProof/>
                <w:webHidden/>
              </w:rPr>
              <w:fldChar w:fldCharType="begin"/>
            </w:r>
            <w:r>
              <w:rPr>
                <w:noProof/>
                <w:webHidden/>
              </w:rPr>
              <w:instrText xml:space="preserve"> PAGEREF _Toc54094334 \h </w:instrText>
            </w:r>
            <w:r>
              <w:rPr>
                <w:noProof/>
                <w:webHidden/>
              </w:rPr>
            </w:r>
            <w:r>
              <w:rPr>
                <w:noProof/>
                <w:webHidden/>
              </w:rPr>
              <w:fldChar w:fldCharType="separate"/>
            </w:r>
            <w:r>
              <w:rPr>
                <w:noProof/>
                <w:webHidden/>
              </w:rPr>
              <w:t>10</w:t>
            </w:r>
            <w:r>
              <w:rPr>
                <w:noProof/>
                <w:webHidden/>
              </w:rPr>
              <w:fldChar w:fldCharType="end"/>
            </w:r>
          </w:hyperlink>
        </w:p>
        <w:p w14:paraId="7C82EFCC" w14:textId="2FD4B246"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35" w:history="1">
            <w:r w:rsidRPr="003918B0">
              <w:rPr>
                <w:rStyle w:val="Hyperlink"/>
                <w:noProof/>
              </w:rPr>
              <w:t>3.2.1 Interim Guidelines regarding the essential health and rehabilitation services for people with disabilities in the context of COVID-19: Department of Health Services (DOHS)</w:t>
            </w:r>
            <w:r>
              <w:rPr>
                <w:noProof/>
                <w:webHidden/>
              </w:rPr>
              <w:tab/>
            </w:r>
            <w:r>
              <w:rPr>
                <w:noProof/>
                <w:webHidden/>
              </w:rPr>
              <w:fldChar w:fldCharType="begin"/>
            </w:r>
            <w:r>
              <w:rPr>
                <w:noProof/>
                <w:webHidden/>
              </w:rPr>
              <w:instrText xml:space="preserve"> PAGEREF _Toc54094335 \h </w:instrText>
            </w:r>
            <w:r>
              <w:rPr>
                <w:noProof/>
                <w:webHidden/>
              </w:rPr>
            </w:r>
            <w:r>
              <w:rPr>
                <w:noProof/>
                <w:webHidden/>
              </w:rPr>
              <w:fldChar w:fldCharType="separate"/>
            </w:r>
            <w:r>
              <w:rPr>
                <w:noProof/>
                <w:webHidden/>
              </w:rPr>
              <w:t>10</w:t>
            </w:r>
            <w:r>
              <w:rPr>
                <w:noProof/>
                <w:webHidden/>
              </w:rPr>
              <w:fldChar w:fldCharType="end"/>
            </w:r>
          </w:hyperlink>
        </w:p>
        <w:p w14:paraId="46366AB5" w14:textId="7D2BEA2C"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36" w:history="1">
            <w:r w:rsidRPr="003918B0">
              <w:rPr>
                <w:rStyle w:val="Hyperlink"/>
                <w:noProof/>
              </w:rPr>
              <w:t>3.2.2 Towards Disability Inclusive COVID-19 Response: International Disability Alliance - IDA</w:t>
            </w:r>
            <w:r>
              <w:rPr>
                <w:noProof/>
                <w:webHidden/>
              </w:rPr>
              <w:tab/>
            </w:r>
            <w:r>
              <w:rPr>
                <w:noProof/>
                <w:webHidden/>
              </w:rPr>
              <w:fldChar w:fldCharType="begin"/>
            </w:r>
            <w:r>
              <w:rPr>
                <w:noProof/>
                <w:webHidden/>
              </w:rPr>
              <w:instrText xml:space="preserve"> PAGEREF _Toc54094336 \h </w:instrText>
            </w:r>
            <w:r>
              <w:rPr>
                <w:noProof/>
                <w:webHidden/>
              </w:rPr>
            </w:r>
            <w:r>
              <w:rPr>
                <w:noProof/>
                <w:webHidden/>
              </w:rPr>
              <w:fldChar w:fldCharType="separate"/>
            </w:r>
            <w:r>
              <w:rPr>
                <w:noProof/>
                <w:webHidden/>
              </w:rPr>
              <w:t>11</w:t>
            </w:r>
            <w:r>
              <w:rPr>
                <w:noProof/>
                <w:webHidden/>
              </w:rPr>
              <w:fldChar w:fldCharType="end"/>
            </w:r>
          </w:hyperlink>
        </w:p>
        <w:p w14:paraId="30A87680" w14:textId="323C605D"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37" w:history="1">
            <w:r w:rsidRPr="003918B0">
              <w:rPr>
                <w:rStyle w:val="Hyperlink"/>
                <w:noProof/>
              </w:rPr>
              <w:t>3.2.3. Nepal Preparedness and Response Plan (NPRP): United Nations Nepal</w:t>
            </w:r>
            <w:r>
              <w:rPr>
                <w:noProof/>
                <w:webHidden/>
              </w:rPr>
              <w:tab/>
            </w:r>
            <w:r>
              <w:rPr>
                <w:noProof/>
                <w:webHidden/>
              </w:rPr>
              <w:fldChar w:fldCharType="begin"/>
            </w:r>
            <w:r>
              <w:rPr>
                <w:noProof/>
                <w:webHidden/>
              </w:rPr>
              <w:instrText xml:space="preserve"> PAGEREF _Toc54094337 \h </w:instrText>
            </w:r>
            <w:r>
              <w:rPr>
                <w:noProof/>
                <w:webHidden/>
              </w:rPr>
            </w:r>
            <w:r>
              <w:rPr>
                <w:noProof/>
                <w:webHidden/>
              </w:rPr>
              <w:fldChar w:fldCharType="separate"/>
            </w:r>
            <w:r>
              <w:rPr>
                <w:noProof/>
                <w:webHidden/>
              </w:rPr>
              <w:t>12</w:t>
            </w:r>
            <w:r>
              <w:rPr>
                <w:noProof/>
                <w:webHidden/>
              </w:rPr>
              <w:fldChar w:fldCharType="end"/>
            </w:r>
          </w:hyperlink>
        </w:p>
        <w:p w14:paraId="49D6D0AF" w14:textId="4C0B6B22"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38" w:history="1">
            <w:r w:rsidRPr="003918B0">
              <w:rPr>
                <w:rStyle w:val="Hyperlink"/>
                <w:noProof/>
              </w:rPr>
              <w:t>3.2.4 Health Sector Emergency Response Plan (HSERP) for COVID-19: MOHP</w:t>
            </w:r>
            <w:r>
              <w:rPr>
                <w:noProof/>
                <w:webHidden/>
              </w:rPr>
              <w:tab/>
            </w:r>
            <w:r>
              <w:rPr>
                <w:noProof/>
                <w:webHidden/>
              </w:rPr>
              <w:fldChar w:fldCharType="begin"/>
            </w:r>
            <w:r>
              <w:rPr>
                <w:noProof/>
                <w:webHidden/>
              </w:rPr>
              <w:instrText xml:space="preserve"> PAGEREF _Toc54094338 \h </w:instrText>
            </w:r>
            <w:r>
              <w:rPr>
                <w:noProof/>
                <w:webHidden/>
              </w:rPr>
            </w:r>
            <w:r>
              <w:rPr>
                <w:noProof/>
                <w:webHidden/>
              </w:rPr>
              <w:fldChar w:fldCharType="separate"/>
            </w:r>
            <w:r>
              <w:rPr>
                <w:noProof/>
                <w:webHidden/>
              </w:rPr>
              <w:t>12</w:t>
            </w:r>
            <w:r>
              <w:rPr>
                <w:noProof/>
                <w:webHidden/>
              </w:rPr>
              <w:fldChar w:fldCharType="end"/>
            </w:r>
          </w:hyperlink>
        </w:p>
        <w:p w14:paraId="5110AEA7" w14:textId="634E08F8"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39" w:history="1">
            <w:r w:rsidRPr="003918B0">
              <w:rPr>
                <w:rStyle w:val="Hyperlink"/>
                <w:noProof/>
              </w:rPr>
              <w:t>3.2.5 Disability considerations during the COVID-19 outbreak: WHO</w:t>
            </w:r>
            <w:r>
              <w:rPr>
                <w:noProof/>
                <w:webHidden/>
              </w:rPr>
              <w:tab/>
            </w:r>
            <w:r>
              <w:rPr>
                <w:noProof/>
                <w:webHidden/>
              </w:rPr>
              <w:fldChar w:fldCharType="begin"/>
            </w:r>
            <w:r>
              <w:rPr>
                <w:noProof/>
                <w:webHidden/>
              </w:rPr>
              <w:instrText xml:space="preserve"> PAGEREF _Toc54094339 \h </w:instrText>
            </w:r>
            <w:r>
              <w:rPr>
                <w:noProof/>
                <w:webHidden/>
              </w:rPr>
            </w:r>
            <w:r>
              <w:rPr>
                <w:noProof/>
                <w:webHidden/>
              </w:rPr>
              <w:fldChar w:fldCharType="separate"/>
            </w:r>
            <w:r>
              <w:rPr>
                <w:noProof/>
                <w:webHidden/>
              </w:rPr>
              <w:t>12</w:t>
            </w:r>
            <w:r>
              <w:rPr>
                <w:noProof/>
                <w:webHidden/>
              </w:rPr>
              <w:fldChar w:fldCharType="end"/>
            </w:r>
          </w:hyperlink>
        </w:p>
        <w:p w14:paraId="080917C9" w14:textId="20B2ACDF"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40" w:history="1">
            <w:r w:rsidRPr="003918B0">
              <w:rPr>
                <w:rStyle w:val="Hyperlink"/>
                <w:noProof/>
              </w:rPr>
              <w:t>3.2.6 Risk Communication &amp; Community Engagement for COVID-19- Engaging with Children and Adults with Disabilities: UNICEF</w:t>
            </w:r>
            <w:r>
              <w:rPr>
                <w:noProof/>
                <w:webHidden/>
              </w:rPr>
              <w:tab/>
            </w:r>
            <w:r>
              <w:rPr>
                <w:noProof/>
                <w:webHidden/>
              </w:rPr>
              <w:fldChar w:fldCharType="begin"/>
            </w:r>
            <w:r>
              <w:rPr>
                <w:noProof/>
                <w:webHidden/>
              </w:rPr>
              <w:instrText xml:space="preserve"> PAGEREF _Toc54094340 \h </w:instrText>
            </w:r>
            <w:r>
              <w:rPr>
                <w:noProof/>
                <w:webHidden/>
              </w:rPr>
            </w:r>
            <w:r>
              <w:rPr>
                <w:noProof/>
                <w:webHidden/>
              </w:rPr>
              <w:fldChar w:fldCharType="separate"/>
            </w:r>
            <w:r>
              <w:rPr>
                <w:noProof/>
                <w:webHidden/>
              </w:rPr>
              <w:t>13</w:t>
            </w:r>
            <w:r>
              <w:rPr>
                <w:noProof/>
                <w:webHidden/>
              </w:rPr>
              <w:fldChar w:fldCharType="end"/>
            </w:r>
          </w:hyperlink>
        </w:p>
        <w:p w14:paraId="5FE228B3" w14:textId="1E6635B0"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41" w:history="1">
            <w:r w:rsidRPr="003918B0">
              <w:rPr>
                <w:rStyle w:val="Hyperlink"/>
                <w:noProof/>
              </w:rPr>
              <w:t>3.2.7 How to ensure that digital information, services, and products are</w:t>
            </w:r>
            <w:r>
              <w:rPr>
                <w:noProof/>
                <w:webHidden/>
              </w:rPr>
              <w:tab/>
            </w:r>
            <w:r>
              <w:rPr>
                <w:noProof/>
                <w:webHidden/>
              </w:rPr>
              <w:fldChar w:fldCharType="begin"/>
            </w:r>
            <w:r>
              <w:rPr>
                <w:noProof/>
                <w:webHidden/>
              </w:rPr>
              <w:instrText xml:space="preserve"> PAGEREF _Toc54094341 \h </w:instrText>
            </w:r>
            <w:r>
              <w:rPr>
                <w:noProof/>
                <w:webHidden/>
              </w:rPr>
            </w:r>
            <w:r>
              <w:rPr>
                <w:noProof/>
                <w:webHidden/>
              </w:rPr>
              <w:fldChar w:fldCharType="separate"/>
            </w:r>
            <w:r>
              <w:rPr>
                <w:noProof/>
                <w:webHidden/>
              </w:rPr>
              <w:t>13</w:t>
            </w:r>
            <w:r>
              <w:rPr>
                <w:noProof/>
                <w:webHidden/>
              </w:rPr>
              <w:fldChar w:fldCharType="end"/>
            </w:r>
          </w:hyperlink>
        </w:p>
        <w:p w14:paraId="02403B17" w14:textId="1DE4B419"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42" w:history="1">
            <w:r w:rsidRPr="003918B0">
              <w:rPr>
                <w:rStyle w:val="Hyperlink"/>
                <w:noProof/>
              </w:rPr>
              <w:t>accessible by all people, including Persons with Disabilities during COVID-19: ITU</w:t>
            </w:r>
            <w:r>
              <w:rPr>
                <w:noProof/>
                <w:webHidden/>
              </w:rPr>
              <w:tab/>
            </w:r>
            <w:r>
              <w:rPr>
                <w:noProof/>
                <w:webHidden/>
              </w:rPr>
              <w:fldChar w:fldCharType="begin"/>
            </w:r>
            <w:r>
              <w:rPr>
                <w:noProof/>
                <w:webHidden/>
              </w:rPr>
              <w:instrText xml:space="preserve"> PAGEREF _Toc54094342 \h </w:instrText>
            </w:r>
            <w:r>
              <w:rPr>
                <w:noProof/>
                <w:webHidden/>
              </w:rPr>
            </w:r>
            <w:r>
              <w:rPr>
                <w:noProof/>
                <w:webHidden/>
              </w:rPr>
              <w:fldChar w:fldCharType="separate"/>
            </w:r>
            <w:r>
              <w:rPr>
                <w:noProof/>
                <w:webHidden/>
              </w:rPr>
              <w:t>13</w:t>
            </w:r>
            <w:r>
              <w:rPr>
                <w:noProof/>
                <w:webHidden/>
              </w:rPr>
              <w:fldChar w:fldCharType="end"/>
            </w:r>
          </w:hyperlink>
        </w:p>
        <w:p w14:paraId="75278F95" w14:textId="56BA61A5"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43" w:history="1">
            <w:r w:rsidRPr="003918B0">
              <w:rPr>
                <w:rStyle w:val="Hyperlink"/>
                <w:noProof/>
              </w:rPr>
              <w:t>3.3 Digital Accessibility Compliance</w:t>
            </w:r>
            <w:r>
              <w:rPr>
                <w:noProof/>
                <w:webHidden/>
              </w:rPr>
              <w:tab/>
            </w:r>
            <w:r>
              <w:rPr>
                <w:noProof/>
                <w:webHidden/>
              </w:rPr>
              <w:fldChar w:fldCharType="begin"/>
            </w:r>
            <w:r>
              <w:rPr>
                <w:noProof/>
                <w:webHidden/>
              </w:rPr>
              <w:instrText xml:space="preserve"> PAGEREF _Toc54094343 \h </w:instrText>
            </w:r>
            <w:r>
              <w:rPr>
                <w:noProof/>
                <w:webHidden/>
              </w:rPr>
            </w:r>
            <w:r>
              <w:rPr>
                <w:noProof/>
                <w:webHidden/>
              </w:rPr>
              <w:fldChar w:fldCharType="separate"/>
            </w:r>
            <w:r>
              <w:rPr>
                <w:noProof/>
                <w:webHidden/>
              </w:rPr>
              <w:t>14</w:t>
            </w:r>
            <w:r>
              <w:rPr>
                <w:noProof/>
                <w:webHidden/>
              </w:rPr>
              <w:fldChar w:fldCharType="end"/>
            </w:r>
          </w:hyperlink>
        </w:p>
        <w:p w14:paraId="09BC4A1C" w14:textId="664C700E"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44" w:history="1">
            <w:r w:rsidRPr="003918B0">
              <w:rPr>
                <w:rStyle w:val="Hyperlink"/>
                <w:noProof/>
              </w:rPr>
              <w:t>3.3.1 What is digital accessibility?</w:t>
            </w:r>
            <w:r>
              <w:rPr>
                <w:noProof/>
                <w:webHidden/>
              </w:rPr>
              <w:tab/>
            </w:r>
            <w:r>
              <w:rPr>
                <w:noProof/>
                <w:webHidden/>
              </w:rPr>
              <w:fldChar w:fldCharType="begin"/>
            </w:r>
            <w:r>
              <w:rPr>
                <w:noProof/>
                <w:webHidden/>
              </w:rPr>
              <w:instrText xml:space="preserve"> PAGEREF _Toc54094344 \h </w:instrText>
            </w:r>
            <w:r>
              <w:rPr>
                <w:noProof/>
                <w:webHidden/>
              </w:rPr>
            </w:r>
            <w:r>
              <w:rPr>
                <w:noProof/>
                <w:webHidden/>
              </w:rPr>
              <w:fldChar w:fldCharType="separate"/>
            </w:r>
            <w:r>
              <w:rPr>
                <w:noProof/>
                <w:webHidden/>
              </w:rPr>
              <w:t>14</w:t>
            </w:r>
            <w:r>
              <w:rPr>
                <w:noProof/>
                <w:webHidden/>
              </w:rPr>
              <w:fldChar w:fldCharType="end"/>
            </w:r>
          </w:hyperlink>
        </w:p>
        <w:p w14:paraId="1773CBD9" w14:textId="64B655B3"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45" w:history="1">
            <w:r w:rsidRPr="003918B0">
              <w:rPr>
                <w:rStyle w:val="Hyperlink"/>
                <w:noProof/>
              </w:rPr>
              <w:t>3.3.2 Web Content Accessibility Guideline 2.1 (WCAG)</w:t>
            </w:r>
            <w:r>
              <w:rPr>
                <w:noProof/>
                <w:webHidden/>
              </w:rPr>
              <w:tab/>
            </w:r>
            <w:r>
              <w:rPr>
                <w:noProof/>
                <w:webHidden/>
              </w:rPr>
              <w:fldChar w:fldCharType="begin"/>
            </w:r>
            <w:r>
              <w:rPr>
                <w:noProof/>
                <w:webHidden/>
              </w:rPr>
              <w:instrText xml:space="preserve"> PAGEREF _Toc54094345 \h </w:instrText>
            </w:r>
            <w:r>
              <w:rPr>
                <w:noProof/>
                <w:webHidden/>
              </w:rPr>
            </w:r>
            <w:r>
              <w:rPr>
                <w:noProof/>
                <w:webHidden/>
              </w:rPr>
              <w:fldChar w:fldCharType="separate"/>
            </w:r>
            <w:r>
              <w:rPr>
                <w:noProof/>
                <w:webHidden/>
              </w:rPr>
              <w:t>14</w:t>
            </w:r>
            <w:r>
              <w:rPr>
                <w:noProof/>
                <w:webHidden/>
              </w:rPr>
              <w:fldChar w:fldCharType="end"/>
            </w:r>
          </w:hyperlink>
        </w:p>
        <w:p w14:paraId="505FF5BC" w14:textId="12E954CA" w:rsidR="009A2D43" w:rsidRDefault="009A2D43">
          <w:pPr>
            <w:pStyle w:val="TOC1"/>
            <w:tabs>
              <w:tab w:val="right" w:pos="9530"/>
            </w:tabs>
            <w:rPr>
              <w:rFonts w:asciiTheme="minorHAnsi" w:eastAsiaTheme="minorEastAsia" w:hAnsiTheme="minorHAnsi" w:cstheme="minorBidi"/>
              <w:noProof/>
              <w:sz w:val="22"/>
              <w:szCs w:val="20"/>
              <w:lang w:val="en-GB"/>
            </w:rPr>
          </w:pPr>
          <w:hyperlink w:anchor="_Toc54094346" w:history="1">
            <w:r w:rsidRPr="003918B0">
              <w:rPr>
                <w:rStyle w:val="Hyperlink"/>
                <w:noProof/>
              </w:rPr>
              <w:t>4. Analysis of Risk Communication (Documents and Platforms)</w:t>
            </w:r>
            <w:r>
              <w:rPr>
                <w:noProof/>
                <w:webHidden/>
              </w:rPr>
              <w:tab/>
            </w:r>
            <w:r>
              <w:rPr>
                <w:noProof/>
                <w:webHidden/>
              </w:rPr>
              <w:fldChar w:fldCharType="begin"/>
            </w:r>
            <w:r>
              <w:rPr>
                <w:noProof/>
                <w:webHidden/>
              </w:rPr>
              <w:instrText xml:space="preserve"> PAGEREF _Toc54094346 \h </w:instrText>
            </w:r>
            <w:r>
              <w:rPr>
                <w:noProof/>
                <w:webHidden/>
              </w:rPr>
            </w:r>
            <w:r>
              <w:rPr>
                <w:noProof/>
                <w:webHidden/>
              </w:rPr>
              <w:fldChar w:fldCharType="separate"/>
            </w:r>
            <w:r>
              <w:rPr>
                <w:noProof/>
                <w:webHidden/>
              </w:rPr>
              <w:t>15</w:t>
            </w:r>
            <w:r>
              <w:rPr>
                <w:noProof/>
                <w:webHidden/>
              </w:rPr>
              <w:fldChar w:fldCharType="end"/>
            </w:r>
          </w:hyperlink>
        </w:p>
        <w:p w14:paraId="0C630617" w14:textId="6E72B9D5"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47" w:history="1">
            <w:r w:rsidRPr="003918B0">
              <w:rPr>
                <w:rStyle w:val="Hyperlink"/>
                <w:noProof/>
              </w:rPr>
              <w:t>4.1 Daily Briefs</w:t>
            </w:r>
            <w:r>
              <w:rPr>
                <w:noProof/>
                <w:webHidden/>
              </w:rPr>
              <w:tab/>
            </w:r>
            <w:r>
              <w:rPr>
                <w:noProof/>
                <w:webHidden/>
              </w:rPr>
              <w:fldChar w:fldCharType="begin"/>
            </w:r>
            <w:r>
              <w:rPr>
                <w:noProof/>
                <w:webHidden/>
              </w:rPr>
              <w:instrText xml:space="preserve"> PAGEREF _Toc54094347 \h </w:instrText>
            </w:r>
            <w:r>
              <w:rPr>
                <w:noProof/>
                <w:webHidden/>
              </w:rPr>
            </w:r>
            <w:r>
              <w:rPr>
                <w:noProof/>
                <w:webHidden/>
              </w:rPr>
              <w:fldChar w:fldCharType="separate"/>
            </w:r>
            <w:r>
              <w:rPr>
                <w:noProof/>
                <w:webHidden/>
              </w:rPr>
              <w:t>15</w:t>
            </w:r>
            <w:r>
              <w:rPr>
                <w:noProof/>
                <w:webHidden/>
              </w:rPr>
              <w:fldChar w:fldCharType="end"/>
            </w:r>
          </w:hyperlink>
        </w:p>
        <w:p w14:paraId="4DED5D32" w14:textId="17CA42AB"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48" w:history="1">
            <w:r w:rsidRPr="003918B0">
              <w:rPr>
                <w:rStyle w:val="Hyperlink"/>
                <w:noProof/>
              </w:rPr>
              <w:t>4.1.1. Daily Press Meeting for National COVID-19 Update (TV telecast).</w:t>
            </w:r>
            <w:r>
              <w:rPr>
                <w:noProof/>
                <w:webHidden/>
              </w:rPr>
              <w:tab/>
            </w:r>
            <w:r>
              <w:rPr>
                <w:noProof/>
                <w:webHidden/>
              </w:rPr>
              <w:fldChar w:fldCharType="begin"/>
            </w:r>
            <w:r>
              <w:rPr>
                <w:noProof/>
                <w:webHidden/>
              </w:rPr>
              <w:instrText xml:space="preserve"> PAGEREF _Toc54094348 \h </w:instrText>
            </w:r>
            <w:r>
              <w:rPr>
                <w:noProof/>
                <w:webHidden/>
              </w:rPr>
            </w:r>
            <w:r>
              <w:rPr>
                <w:noProof/>
                <w:webHidden/>
              </w:rPr>
              <w:fldChar w:fldCharType="separate"/>
            </w:r>
            <w:r>
              <w:rPr>
                <w:noProof/>
                <w:webHidden/>
              </w:rPr>
              <w:t>15</w:t>
            </w:r>
            <w:r>
              <w:rPr>
                <w:noProof/>
                <w:webHidden/>
              </w:rPr>
              <w:fldChar w:fldCharType="end"/>
            </w:r>
          </w:hyperlink>
        </w:p>
        <w:p w14:paraId="261D33E3" w14:textId="79683D99"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49" w:history="1">
            <w:r w:rsidRPr="003918B0">
              <w:rPr>
                <w:rStyle w:val="Hyperlink"/>
                <w:noProof/>
              </w:rPr>
              <w:t>4.1.2 Daily National Situation Update (PDF Document)</w:t>
            </w:r>
            <w:r>
              <w:rPr>
                <w:noProof/>
                <w:webHidden/>
              </w:rPr>
              <w:tab/>
            </w:r>
            <w:r>
              <w:rPr>
                <w:noProof/>
                <w:webHidden/>
              </w:rPr>
              <w:fldChar w:fldCharType="begin"/>
            </w:r>
            <w:r>
              <w:rPr>
                <w:noProof/>
                <w:webHidden/>
              </w:rPr>
              <w:instrText xml:space="preserve"> PAGEREF _Toc54094349 \h </w:instrText>
            </w:r>
            <w:r>
              <w:rPr>
                <w:noProof/>
                <w:webHidden/>
              </w:rPr>
            </w:r>
            <w:r>
              <w:rPr>
                <w:noProof/>
                <w:webHidden/>
              </w:rPr>
              <w:fldChar w:fldCharType="separate"/>
            </w:r>
            <w:r>
              <w:rPr>
                <w:noProof/>
                <w:webHidden/>
              </w:rPr>
              <w:t>15</w:t>
            </w:r>
            <w:r>
              <w:rPr>
                <w:noProof/>
                <w:webHidden/>
              </w:rPr>
              <w:fldChar w:fldCharType="end"/>
            </w:r>
          </w:hyperlink>
        </w:p>
        <w:p w14:paraId="495C5472" w14:textId="71C76D00"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50" w:history="1">
            <w:r w:rsidRPr="003918B0">
              <w:rPr>
                <w:rStyle w:val="Hyperlink"/>
                <w:noProof/>
              </w:rPr>
              <w:t>4.1.3 Daily Situational Update by WHO International (PDF Document)</w:t>
            </w:r>
            <w:r>
              <w:rPr>
                <w:noProof/>
                <w:webHidden/>
              </w:rPr>
              <w:tab/>
            </w:r>
            <w:r>
              <w:rPr>
                <w:noProof/>
                <w:webHidden/>
              </w:rPr>
              <w:fldChar w:fldCharType="begin"/>
            </w:r>
            <w:r>
              <w:rPr>
                <w:noProof/>
                <w:webHidden/>
              </w:rPr>
              <w:instrText xml:space="preserve"> PAGEREF _Toc54094350 \h </w:instrText>
            </w:r>
            <w:r>
              <w:rPr>
                <w:noProof/>
                <w:webHidden/>
              </w:rPr>
            </w:r>
            <w:r>
              <w:rPr>
                <w:noProof/>
                <w:webHidden/>
              </w:rPr>
              <w:fldChar w:fldCharType="separate"/>
            </w:r>
            <w:r>
              <w:rPr>
                <w:noProof/>
                <w:webHidden/>
              </w:rPr>
              <w:t>16</w:t>
            </w:r>
            <w:r>
              <w:rPr>
                <w:noProof/>
                <w:webHidden/>
              </w:rPr>
              <w:fldChar w:fldCharType="end"/>
            </w:r>
          </w:hyperlink>
        </w:p>
        <w:p w14:paraId="7620701A" w14:textId="606DEAE3" w:rsidR="009A2D43" w:rsidRDefault="009A2D43">
          <w:pPr>
            <w:pStyle w:val="TOC3"/>
            <w:tabs>
              <w:tab w:val="left" w:pos="1540"/>
              <w:tab w:val="right" w:pos="9530"/>
            </w:tabs>
            <w:rPr>
              <w:rFonts w:asciiTheme="minorHAnsi" w:eastAsiaTheme="minorEastAsia" w:hAnsiTheme="minorHAnsi" w:cstheme="minorBidi"/>
              <w:noProof/>
              <w:sz w:val="22"/>
              <w:szCs w:val="20"/>
              <w:lang w:val="en-GB"/>
            </w:rPr>
          </w:pPr>
          <w:hyperlink w:anchor="_Toc54094351" w:history="1">
            <w:r w:rsidRPr="003918B0">
              <w:rPr>
                <w:rStyle w:val="Hyperlink"/>
                <w:noProof/>
              </w:rPr>
              <w:t>4.1.4</w:t>
            </w:r>
            <w:r>
              <w:rPr>
                <w:rFonts w:asciiTheme="minorHAnsi" w:eastAsiaTheme="minorEastAsia" w:hAnsiTheme="minorHAnsi" w:cstheme="minorBidi"/>
                <w:noProof/>
                <w:sz w:val="22"/>
                <w:szCs w:val="20"/>
                <w:lang w:val="en-GB"/>
              </w:rPr>
              <w:tab/>
            </w:r>
            <w:r w:rsidRPr="003918B0">
              <w:rPr>
                <w:rStyle w:val="Hyperlink"/>
                <w:noProof/>
              </w:rPr>
              <w:t>Weekly Situation Update by WHO Nepal Office</w:t>
            </w:r>
            <w:r>
              <w:rPr>
                <w:noProof/>
                <w:webHidden/>
              </w:rPr>
              <w:tab/>
            </w:r>
            <w:r>
              <w:rPr>
                <w:noProof/>
                <w:webHidden/>
              </w:rPr>
              <w:fldChar w:fldCharType="begin"/>
            </w:r>
            <w:r>
              <w:rPr>
                <w:noProof/>
                <w:webHidden/>
              </w:rPr>
              <w:instrText xml:space="preserve"> PAGEREF _Toc54094351 \h </w:instrText>
            </w:r>
            <w:r>
              <w:rPr>
                <w:noProof/>
                <w:webHidden/>
              </w:rPr>
            </w:r>
            <w:r>
              <w:rPr>
                <w:noProof/>
                <w:webHidden/>
              </w:rPr>
              <w:fldChar w:fldCharType="separate"/>
            </w:r>
            <w:r>
              <w:rPr>
                <w:noProof/>
                <w:webHidden/>
              </w:rPr>
              <w:t>16</w:t>
            </w:r>
            <w:r>
              <w:rPr>
                <w:noProof/>
                <w:webHidden/>
              </w:rPr>
              <w:fldChar w:fldCharType="end"/>
            </w:r>
          </w:hyperlink>
        </w:p>
        <w:p w14:paraId="55799BB7" w14:textId="65515ADF"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52" w:history="1">
            <w:r w:rsidRPr="003918B0">
              <w:rPr>
                <w:rStyle w:val="Hyperlink"/>
                <w:noProof/>
              </w:rPr>
              <w:t>4.1.5 Regional and Local Situational Update (Social Media/PDF)</w:t>
            </w:r>
            <w:r>
              <w:rPr>
                <w:noProof/>
                <w:webHidden/>
              </w:rPr>
              <w:tab/>
            </w:r>
            <w:r>
              <w:rPr>
                <w:noProof/>
                <w:webHidden/>
              </w:rPr>
              <w:fldChar w:fldCharType="begin"/>
            </w:r>
            <w:r>
              <w:rPr>
                <w:noProof/>
                <w:webHidden/>
              </w:rPr>
              <w:instrText xml:space="preserve"> PAGEREF _Toc54094352 \h </w:instrText>
            </w:r>
            <w:r>
              <w:rPr>
                <w:noProof/>
                <w:webHidden/>
              </w:rPr>
            </w:r>
            <w:r>
              <w:rPr>
                <w:noProof/>
                <w:webHidden/>
              </w:rPr>
              <w:fldChar w:fldCharType="separate"/>
            </w:r>
            <w:r>
              <w:rPr>
                <w:noProof/>
                <w:webHidden/>
              </w:rPr>
              <w:t>16</w:t>
            </w:r>
            <w:r>
              <w:rPr>
                <w:noProof/>
                <w:webHidden/>
              </w:rPr>
              <w:fldChar w:fldCharType="end"/>
            </w:r>
          </w:hyperlink>
        </w:p>
        <w:p w14:paraId="3557A881" w14:textId="39892D89"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53" w:history="1">
            <w:r w:rsidRPr="003918B0">
              <w:rPr>
                <w:rStyle w:val="Hyperlink"/>
                <w:noProof/>
              </w:rPr>
              <w:t>4.2 IEC Materials</w:t>
            </w:r>
            <w:r>
              <w:rPr>
                <w:noProof/>
                <w:webHidden/>
              </w:rPr>
              <w:tab/>
            </w:r>
            <w:r>
              <w:rPr>
                <w:noProof/>
                <w:webHidden/>
              </w:rPr>
              <w:fldChar w:fldCharType="begin"/>
            </w:r>
            <w:r>
              <w:rPr>
                <w:noProof/>
                <w:webHidden/>
              </w:rPr>
              <w:instrText xml:space="preserve"> PAGEREF _Toc54094353 \h </w:instrText>
            </w:r>
            <w:r>
              <w:rPr>
                <w:noProof/>
                <w:webHidden/>
              </w:rPr>
            </w:r>
            <w:r>
              <w:rPr>
                <w:noProof/>
                <w:webHidden/>
              </w:rPr>
              <w:fldChar w:fldCharType="separate"/>
            </w:r>
            <w:r>
              <w:rPr>
                <w:noProof/>
                <w:webHidden/>
              </w:rPr>
              <w:t>17</w:t>
            </w:r>
            <w:r>
              <w:rPr>
                <w:noProof/>
                <w:webHidden/>
              </w:rPr>
              <w:fldChar w:fldCharType="end"/>
            </w:r>
          </w:hyperlink>
        </w:p>
        <w:p w14:paraId="7EE81B5A" w14:textId="6E230DD7"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54" w:history="1">
            <w:r w:rsidRPr="003918B0">
              <w:rPr>
                <w:rStyle w:val="Hyperlink"/>
                <w:noProof/>
              </w:rPr>
              <w:t>4.2.1 Risk Communication by NHEICC</w:t>
            </w:r>
            <w:r>
              <w:rPr>
                <w:noProof/>
                <w:webHidden/>
              </w:rPr>
              <w:tab/>
            </w:r>
            <w:r>
              <w:rPr>
                <w:noProof/>
                <w:webHidden/>
              </w:rPr>
              <w:fldChar w:fldCharType="begin"/>
            </w:r>
            <w:r>
              <w:rPr>
                <w:noProof/>
                <w:webHidden/>
              </w:rPr>
              <w:instrText xml:space="preserve"> PAGEREF _Toc54094354 \h </w:instrText>
            </w:r>
            <w:r>
              <w:rPr>
                <w:noProof/>
                <w:webHidden/>
              </w:rPr>
            </w:r>
            <w:r>
              <w:rPr>
                <w:noProof/>
                <w:webHidden/>
              </w:rPr>
              <w:fldChar w:fldCharType="separate"/>
            </w:r>
            <w:r>
              <w:rPr>
                <w:noProof/>
                <w:webHidden/>
              </w:rPr>
              <w:t>17</w:t>
            </w:r>
            <w:r>
              <w:rPr>
                <w:noProof/>
                <w:webHidden/>
              </w:rPr>
              <w:fldChar w:fldCharType="end"/>
            </w:r>
          </w:hyperlink>
        </w:p>
        <w:p w14:paraId="296E3845" w14:textId="54DD1958"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55" w:history="1">
            <w:r w:rsidRPr="003918B0">
              <w:rPr>
                <w:rStyle w:val="Hyperlink"/>
                <w:noProof/>
              </w:rPr>
              <w:t>4.2.2 Civil Society Organisations (CSOs) Infographics and Social Media Updates</w:t>
            </w:r>
            <w:r>
              <w:rPr>
                <w:noProof/>
                <w:webHidden/>
              </w:rPr>
              <w:tab/>
            </w:r>
            <w:r>
              <w:rPr>
                <w:noProof/>
                <w:webHidden/>
              </w:rPr>
              <w:fldChar w:fldCharType="begin"/>
            </w:r>
            <w:r>
              <w:rPr>
                <w:noProof/>
                <w:webHidden/>
              </w:rPr>
              <w:instrText xml:space="preserve"> PAGEREF _Toc54094355 \h </w:instrText>
            </w:r>
            <w:r>
              <w:rPr>
                <w:noProof/>
                <w:webHidden/>
              </w:rPr>
            </w:r>
            <w:r>
              <w:rPr>
                <w:noProof/>
                <w:webHidden/>
              </w:rPr>
              <w:fldChar w:fldCharType="separate"/>
            </w:r>
            <w:r>
              <w:rPr>
                <w:noProof/>
                <w:webHidden/>
              </w:rPr>
              <w:t>17</w:t>
            </w:r>
            <w:r>
              <w:rPr>
                <w:noProof/>
                <w:webHidden/>
              </w:rPr>
              <w:fldChar w:fldCharType="end"/>
            </w:r>
          </w:hyperlink>
        </w:p>
        <w:p w14:paraId="04716A30" w14:textId="4605B1FD"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56" w:history="1">
            <w:r w:rsidRPr="003918B0">
              <w:rPr>
                <w:rStyle w:val="Hyperlink"/>
                <w:noProof/>
              </w:rPr>
              <w:t>4.2.3 Initiatives by Organisations of Persons with Disabilities (OPDs)</w:t>
            </w:r>
            <w:r>
              <w:rPr>
                <w:noProof/>
                <w:webHidden/>
              </w:rPr>
              <w:tab/>
            </w:r>
            <w:r>
              <w:rPr>
                <w:noProof/>
                <w:webHidden/>
              </w:rPr>
              <w:fldChar w:fldCharType="begin"/>
            </w:r>
            <w:r>
              <w:rPr>
                <w:noProof/>
                <w:webHidden/>
              </w:rPr>
              <w:instrText xml:space="preserve"> PAGEREF _Toc54094356 \h </w:instrText>
            </w:r>
            <w:r>
              <w:rPr>
                <w:noProof/>
                <w:webHidden/>
              </w:rPr>
            </w:r>
            <w:r>
              <w:rPr>
                <w:noProof/>
                <w:webHidden/>
              </w:rPr>
              <w:fldChar w:fldCharType="separate"/>
            </w:r>
            <w:r>
              <w:rPr>
                <w:noProof/>
                <w:webHidden/>
              </w:rPr>
              <w:t>17</w:t>
            </w:r>
            <w:r>
              <w:rPr>
                <w:noProof/>
                <w:webHidden/>
              </w:rPr>
              <w:fldChar w:fldCharType="end"/>
            </w:r>
          </w:hyperlink>
        </w:p>
        <w:p w14:paraId="0E0372FB" w14:textId="45E1D8FF"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57" w:history="1">
            <w:r w:rsidRPr="003918B0">
              <w:rPr>
                <w:rStyle w:val="Hyperlink"/>
                <w:noProof/>
              </w:rPr>
              <w:t>4.3 Online Platforms</w:t>
            </w:r>
            <w:r>
              <w:rPr>
                <w:noProof/>
                <w:webHidden/>
              </w:rPr>
              <w:tab/>
            </w:r>
            <w:r>
              <w:rPr>
                <w:noProof/>
                <w:webHidden/>
              </w:rPr>
              <w:fldChar w:fldCharType="begin"/>
            </w:r>
            <w:r>
              <w:rPr>
                <w:noProof/>
                <w:webHidden/>
              </w:rPr>
              <w:instrText xml:space="preserve"> PAGEREF _Toc54094357 \h </w:instrText>
            </w:r>
            <w:r>
              <w:rPr>
                <w:noProof/>
                <w:webHidden/>
              </w:rPr>
            </w:r>
            <w:r>
              <w:rPr>
                <w:noProof/>
                <w:webHidden/>
              </w:rPr>
              <w:fldChar w:fldCharType="separate"/>
            </w:r>
            <w:r>
              <w:rPr>
                <w:noProof/>
                <w:webHidden/>
              </w:rPr>
              <w:t>18</w:t>
            </w:r>
            <w:r>
              <w:rPr>
                <w:noProof/>
                <w:webHidden/>
              </w:rPr>
              <w:fldChar w:fldCharType="end"/>
            </w:r>
          </w:hyperlink>
        </w:p>
        <w:p w14:paraId="355EBBDC" w14:textId="183E35C2"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58" w:history="1">
            <w:r w:rsidRPr="003918B0">
              <w:rPr>
                <w:rStyle w:val="Hyperlink"/>
                <w:noProof/>
              </w:rPr>
              <w:t>4.3.1 National COVID Dashboard by MOHP</w:t>
            </w:r>
            <w:r>
              <w:rPr>
                <w:noProof/>
                <w:webHidden/>
              </w:rPr>
              <w:tab/>
            </w:r>
            <w:r>
              <w:rPr>
                <w:noProof/>
                <w:webHidden/>
              </w:rPr>
              <w:fldChar w:fldCharType="begin"/>
            </w:r>
            <w:r>
              <w:rPr>
                <w:noProof/>
                <w:webHidden/>
              </w:rPr>
              <w:instrText xml:space="preserve"> PAGEREF _Toc54094358 \h </w:instrText>
            </w:r>
            <w:r>
              <w:rPr>
                <w:noProof/>
                <w:webHidden/>
              </w:rPr>
            </w:r>
            <w:r>
              <w:rPr>
                <w:noProof/>
                <w:webHidden/>
              </w:rPr>
              <w:fldChar w:fldCharType="separate"/>
            </w:r>
            <w:r>
              <w:rPr>
                <w:noProof/>
                <w:webHidden/>
              </w:rPr>
              <w:t>18</w:t>
            </w:r>
            <w:r>
              <w:rPr>
                <w:noProof/>
                <w:webHidden/>
              </w:rPr>
              <w:fldChar w:fldCharType="end"/>
            </w:r>
          </w:hyperlink>
        </w:p>
        <w:p w14:paraId="0E59B500" w14:textId="090C4016"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59" w:history="1">
            <w:r w:rsidRPr="003918B0">
              <w:rPr>
                <w:rStyle w:val="Hyperlink"/>
                <w:noProof/>
              </w:rPr>
              <w:t>4.3.2 WHO Corona Virus Dashboard</w:t>
            </w:r>
            <w:r>
              <w:rPr>
                <w:noProof/>
                <w:webHidden/>
              </w:rPr>
              <w:tab/>
            </w:r>
            <w:r>
              <w:rPr>
                <w:noProof/>
                <w:webHidden/>
              </w:rPr>
              <w:fldChar w:fldCharType="begin"/>
            </w:r>
            <w:r>
              <w:rPr>
                <w:noProof/>
                <w:webHidden/>
              </w:rPr>
              <w:instrText xml:space="preserve"> PAGEREF _Toc54094359 \h </w:instrText>
            </w:r>
            <w:r>
              <w:rPr>
                <w:noProof/>
                <w:webHidden/>
              </w:rPr>
            </w:r>
            <w:r>
              <w:rPr>
                <w:noProof/>
                <w:webHidden/>
              </w:rPr>
              <w:fldChar w:fldCharType="separate"/>
            </w:r>
            <w:r>
              <w:rPr>
                <w:noProof/>
                <w:webHidden/>
              </w:rPr>
              <w:t>18</w:t>
            </w:r>
            <w:r>
              <w:rPr>
                <w:noProof/>
                <w:webHidden/>
              </w:rPr>
              <w:fldChar w:fldCharType="end"/>
            </w:r>
          </w:hyperlink>
        </w:p>
        <w:p w14:paraId="22817ED1" w14:textId="5C91DD92" w:rsidR="009A2D43" w:rsidRDefault="009A2D43">
          <w:pPr>
            <w:pStyle w:val="TOC3"/>
            <w:tabs>
              <w:tab w:val="right" w:pos="9530"/>
            </w:tabs>
            <w:rPr>
              <w:rFonts w:asciiTheme="minorHAnsi" w:eastAsiaTheme="minorEastAsia" w:hAnsiTheme="minorHAnsi" w:cstheme="minorBidi"/>
              <w:noProof/>
              <w:sz w:val="22"/>
              <w:szCs w:val="20"/>
              <w:lang w:val="en-GB"/>
            </w:rPr>
          </w:pPr>
          <w:hyperlink w:anchor="_Toc54094360" w:history="1">
            <w:r w:rsidRPr="003918B0">
              <w:rPr>
                <w:rStyle w:val="Hyperlink"/>
                <w:noProof/>
              </w:rPr>
              <w:t>4.3.3. John Hopkins University COVID Dashboard</w:t>
            </w:r>
            <w:r>
              <w:rPr>
                <w:noProof/>
                <w:webHidden/>
              </w:rPr>
              <w:tab/>
            </w:r>
            <w:r>
              <w:rPr>
                <w:noProof/>
                <w:webHidden/>
              </w:rPr>
              <w:fldChar w:fldCharType="begin"/>
            </w:r>
            <w:r>
              <w:rPr>
                <w:noProof/>
                <w:webHidden/>
              </w:rPr>
              <w:instrText xml:space="preserve"> PAGEREF _Toc54094360 \h </w:instrText>
            </w:r>
            <w:r>
              <w:rPr>
                <w:noProof/>
                <w:webHidden/>
              </w:rPr>
            </w:r>
            <w:r>
              <w:rPr>
                <w:noProof/>
                <w:webHidden/>
              </w:rPr>
              <w:fldChar w:fldCharType="separate"/>
            </w:r>
            <w:r>
              <w:rPr>
                <w:noProof/>
                <w:webHidden/>
              </w:rPr>
              <w:t>18</w:t>
            </w:r>
            <w:r>
              <w:rPr>
                <w:noProof/>
                <w:webHidden/>
              </w:rPr>
              <w:fldChar w:fldCharType="end"/>
            </w:r>
          </w:hyperlink>
        </w:p>
        <w:p w14:paraId="5CEAEC25" w14:textId="454859F3" w:rsidR="009A2D43" w:rsidRDefault="009A2D43">
          <w:pPr>
            <w:pStyle w:val="TOC1"/>
            <w:tabs>
              <w:tab w:val="right" w:pos="9530"/>
            </w:tabs>
            <w:rPr>
              <w:rFonts w:asciiTheme="minorHAnsi" w:eastAsiaTheme="minorEastAsia" w:hAnsiTheme="minorHAnsi" w:cstheme="minorBidi"/>
              <w:noProof/>
              <w:sz w:val="22"/>
              <w:szCs w:val="20"/>
              <w:lang w:val="en-GB"/>
            </w:rPr>
          </w:pPr>
          <w:hyperlink w:anchor="_Toc54094361" w:history="1">
            <w:r w:rsidRPr="003918B0">
              <w:rPr>
                <w:rStyle w:val="Hyperlink"/>
                <w:noProof/>
              </w:rPr>
              <w:t>5. Recommendation</w:t>
            </w:r>
            <w:r>
              <w:rPr>
                <w:noProof/>
                <w:webHidden/>
              </w:rPr>
              <w:tab/>
            </w:r>
            <w:r>
              <w:rPr>
                <w:noProof/>
                <w:webHidden/>
              </w:rPr>
              <w:fldChar w:fldCharType="begin"/>
            </w:r>
            <w:r>
              <w:rPr>
                <w:noProof/>
                <w:webHidden/>
              </w:rPr>
              <w:instrText xml:space="preserve"> PAGEREF _Toc54094361 \h </w:instrText>
            </w:r>
            <w:r>
              <w:rPr>
                <w:noProof/>
                <w:webHidden/>
              </w:rPr>
            </w:r>
            <w:r>
              <w:rPr>
                <w:noProof/>
                <w:webHidden/>
              </w:rPr>
              <w:fldChar w:fldCharType="separate"/>
            </w:r>
            <w:r>
              <w:rPr>
                <w:noProof/>
                <w:webHidden/>
              </w:rPr>
              <w:t>18</w:t>
            </w:r>
            <w:r>
              <w:rPr>
                <w:noProof/>
                <w:webHidden/>
              </w:rPr>
              <w:fldChar w:fldCharType="end"/>
            </w:r>
          </w:hyperlink>
        </w:p>
        <w:p w14:paraId="3B722793" w14:textId="7C347360"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62" w:history="1">
            <w:r w:rsidRPr="003918B0">
              <w:rPr>
                <w:rStyle w:val="Hyperlink"/>
                <w:noProof/>
              </w:rPr>
              <w:t>5.1 Accessible digital platforms</w:t>
            </w:r>
            <w:r>
              <w:rPr>
                <w:noProof/>
                <w:webHidden/>
              </w:rPr>
              <w:tab/>
            </w:r>
            <w:r>
              <w:rPr>
                <w:noProof/>
                <w:webHidden/>
              </w:rPr>
              <w:fldChar w:fldCharType="begin"/>
            </w:r>
            <w:r>
              <w:rPr>
                <w:noProof/>
                <w:webHidden/>
              </w:rPr>
              <w:instrText xml:space="preserve"> PAGEREF _Toc54094362 \h </w:instrText>
            </w:r>
            <w:r>
              <w:rPr>
                <w:noProof/>
                <w:webHidden/>
              </w:rPr>
            </w:r>
            <w:r>
              <w:rPr>
                <w:noProof/>
                <w:webHidden/>
              </w:rPr>
              <w:fldChar w:fldCharType="separate"/>
            </w:r>
            <w:r>
              <w:rPr>
                <w:noProof/>
                <w:webHidden/>
              </w:rPr>
              <w:t>19</w:t>
            </w:r>
            <w:r>
              <w:rPr>
                <w:noProof/>
                <w:webHidden/>
              </w:rPr>
              <w:fldChar w:fldCharType="end"/>
            </w:r>
          </w:hyperlink>
        </w:p>
        <w:p w14:paraId="25650DF7" w14:textId="57829672"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63" w:history="1">
            <w:r w:rsidRPr="003918B0">
              <w:rPr>
                <w:rStyle w:val="Hyperlink"/>
                <w:noProof/>
              </w:rPr>
              <w:t>5.2 Accessible Digital Documents</w:t>
            </w:r>
            <w:r>
              <w:rPr>
                <w:noProof/>
                <w:webHidden/>
              </w:rPr>
              <w:tab/>
            </w:r>
            <w:r>
              <w:rPr>
                <w:noProof/>
                <w:webHidden/>
              </w:rPr>
              <w:fldChar w:fldCharType="begin"/>
            </w:r>
            <w:r>
              <w:rPr>
                <w:noProof/>
                <w:webHidden/>
              </w:rPr>
              <w:instrText xml:space="preserve"> PAGEREF _Toc54094363 \h </w:instrText>
            </w:r>
            <w:r>
              <w:rPr>
                <w:noProof/>
                <w:webHidden/>
              </w:rPr>
            </w:r>
            <w:r>
              <w:rPr>
                <w:noProof/>
                <w:webHidden/>
              </w:rPr>
              <w:fldChar w:fldCharType="separate"/>
            </w:r>
            <w:r>
              <w:rPr>
                <w:noProof/>
                <w:webHidden/>
              </w:rPr>
              <w:t>19</w:t>
            </w:r>
            <w:r>
              <w:rPr>
                <w:noProof/>
                <w:webHidden/>
              </w:rPr>
              <w:fldChar w:fldCharType="end"/>
            </w:r>
          </w:hyperlink>
        </w:p>
        <w:p w14:paraId="30D59539" w14:textId="42390694"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64" w:history="1">
            <w:r w:rsidRPr="003918B0">
              <w:rPr>
                <w:rStyle w:val="Hyperlink"/>
                <w:noProof/>
              </w:rPr>
              <w:t>5.3 Accessible Social Media</w:t>
            </w:r>
            <w:r>
              <w:rPr>
                <w:noProof/>
                <w:webHidden/>
              </w:rPr>
              <w:tab/>
            </w:r>
            <w:r>
              <w:rPr>
                <w:noProof/>
                <w:webHidden/>
              </w:rPr>
              <w:fldChar w:fldCharType="begin"/>
            </w:r>
            <w:r>
              <w:rPr>
                <w:noProof/>
                <w:webHidden/>
              </w:rPr>
              <w:instrText xml:space="preserve"> PAGEREF _Toc54094364 \h </w:instrText>
            </w:r>
            <w:r>
              <w:rPr>
                <w:noProof/>
                <w:webHidden/>
              </w:rPr>
            </w:r>
            <w:r>
              <w:rPr>
                <w:noProof/>
                <w:webHidden/>
              </w:rPr>
              <w:fldChar w:fldCharType="separate"/>
            </w:r>
            <w:r>
              <w:rPr>
                <w:noProof/>
                <w:webHidden/>
              </w:rPr>
              <w:t>20</w:t>
            </w:r>
            <w:r>
              <w:rPr>
                <w:noProof/>
                <w:webHidden/>
              </w:rPr>
              <w:fldChar w:fldCharType="end"/>
            </w:r>
          </w:hyperlink>
        </w:p>
        <w:p w14:paraId="0CCA730B" w14:textId="473BFDD2"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65" w:history="1">
            <w:r w:rsidRPr="003918B0">
              <w:rPr>
                <w:rStyle w:val="Hyperlink"/>
                <w:noProof/>
              </w:rPr>
              <w:t>5.4 Accessible Format</w:t>
            </w:r>
            <w:r>
              <w:rPr>
                <w:noProof/>
                <w:webHidden/>
              </w:rPr>
              <w:tab/>
            </w:r>
            <w:r>
              <w:rPr>
                <w:noProof/>
                <w:webHidden/>
              </w:rPr>
              <w:fldChar w:fldCharType="begin"/>
            </w:r>
            <w:r>
              <w:rPr>
                <w:noProof/>
                <w:webHidden/>
              </w:rPr>
              <w:instrText xml:space="preserve"> PAGEREF _Toc54094365 \h </w:instrText>
            </w:r>
            <w:r>
              <w:rPr>
                <w:noProof/>
                <w:webHidden/>
              </w:rPr>
            </w:r>
            <w:r>
              <w:rPr>
                <w:noProof/>
                <w:webHidden/>
              </w:rPr>
              <w:fldChar w:fldCharType="separate"/>
            </w:r>
            <w:r>
              <w:rPr>
                <w:noProof/>
                <w:webHidden/>
              </w:rPr>
              <w:t>21</w:t>
            </w:r>
            <w:r>
              <w:rPr>
                <w:noProof/>
                <w:webHidden/>
              </w:rPr>
              <w:fldChar w:fldCharType="end"/>
            </w:r>
          </w:hyperlink>
        </w:p>
        <w:p w14:paraId="4DAC1D79" w14:textId="5EDD389F"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66" w:history="1">
            <w:r w:rsidRPr="003918B0">
              <w:rPr>
                <w:rStyle w:val="Hyperlink"/>
                <w:noProof/>
              </w:rPr>
              <w:t>5.5 Accessible Television news, Press Briefings, and Discussion programs</w:t>
            </w:r>
            <w:r>
              <w:rPr>
                <w:noProof/>
                <w:webHidden/>
              </w:rPr>
              <w:tab/>
            </w:r>
            <w:r>
              <w:rPr>
                <w:noProof/>
                <w:webHidden/>
              </w:rPr>
              <w:fldChar w:fldCharType="begin"/>
            </w:r>
            <w:r>
              <w:rPr>
                <w:noProof/>
                <w:webHidden/>
              </w:rPr>
              <w:instrText xml:space="preserve"> PAGEREF _Toc54094366 \h </w:instrText>
            </w:r>
            <w:r>
              <w:rPr>
                <w:noProof/>
                <w:webHidden/>
              </w:rPr>
            </w:r>
            <w:r>
              <w:rPr>
                <w:noProof/>
                <w:webHidden/>
              </w:rPr>
              <w:fldChar w:fldCharType="separate"/>
            </w:r>
            <w:r>
              <w:rPr>
                <w:noProof/>
                <w:webHidden/>
              </w:rPr>
              <w:t>21</w:t>
            </w:r>
            <w:r>
              <w:rPr>
                <w:noProof/>
                <w:webHidden/>
              </w:rPr>
              <w:fldChar w:fldCharType="end"/>
            </w:r>
          </w:hyperlink>
        </w:p>
        <w:p w14:paraId="5EF398CD" w14:textId="06B3682E"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67" w:history="1">
            <w:r w:rsidRPr="003918B0">
              <w:rPr>
                <w:rStyle w:val="Hyperlink"/>
                <w:noProof/>
              </w:rPr>
              <w:t>5.6 Using Multiple Channels for Risk Communication</w:t>
            </w:r>
            <w:r>
              <w:rPr>
                <w:noProof/>
                <w:webHidden/>
              </w:rPr>
              <w:tab/>
            </w:r>
            <w:r>
              <w:rPr>
                <w:noProof/>
                <w:webHidden/>
              </w:rPr>
              <w:fldChar w:fldCharType="begin"/>
            </w:r>
            <w:r>
              <w:rPr>
                <w:noProof/>
                <w:webHidden/>
              </w:rPr>
              <w:instrText xml:space="preserve"> PAGEREF _Toc54094367 \h </w:instrText>
            </w:r>
            <w:r>
              <w:rPr>
                <w:noProof/>
                <w:webHidden/>
              </w:rPr>
            </w:r>
            <w:r>
              <w:rPr>
                <w:noProof/>
                <w:webHidden/>
              </w:rPr>
              <w:fldChar w:fldCharType="separate"/>
            </w:r>
            <w:r>
              <w:rPr>
                <w:noProof/>
                <w:webHidden/>
              </w:rPr>
              <w:t>22</w:t>
            </w:r>
            <w:r>
              <w:rPr>
                <w:noProof/>
                <w:webHidden/>
              </w:rPr>
              <w:fldChar w:fldCharType="end"/>
            </w:r>
          </w:hyperlink>
        </w:p>
        <w:p w14:paraId="4239D540" w14:textId="02C99352"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68" w:history="1">
            <w:r w:rsidRPr="003918B0">
              <w:rPr>
                <w:rStyle w:val="Hyperlink"/>
                <w:noProof/>
              </w:rPr>
              <w:t>5.7 Including Disability Inclusive Messaging</w:t>
            </w:r>
            <w:r>
              <w:rPr>
                <w:noProof/>
                <w:webHidden/>
              </w:rPr>
              <w:tab/>
            </w:r>
            <w:r>
              <w:rPr>
                <w:noProof/>
                <w:webHidden/>
              </w:rPr>
              <w:fldChar w:fldCharType="begin"/>
            </w:r>
            <w:r>
              <w:rPr>
                <w:noProof/>
                <w:webHidden/>
              </w:rPr>
              <w:instrText xml:space="preserve"> PAGEREF _Toc54094368 \h </w:instrText>
            </w:r>
            <w:r>
              <w:rPr>
                <w:noProof/>
                <w:webHidden/>
              </w:rPr>
            </w:r>
            <w:r>
              <w:rPr>
                <w:noProof/>
                <w:webHidden/>
              </w:rPr>
              <w:fldChar w:fldCharType="separate"/>
            </w:r>
            <w:r>
              <w:rPr>
                <w:noProof/>
                <w:webHidden/>
              </w:rPr>
              <w:t>22</w:t>
            </w:r>
            <w:r>
              <w:rPr>
                <w:noProof/>
                <w:webHidden/>
              </w:rPr>
              <w:fldChar w:fldCharType="end"/>
            </w:r>
          </w:hyperlink>
        </w:p>
        <w:p w14:paraId="3FB6DDDA" w14:textId="4D3F6521" w:rsidR="009A2D43" w:rsidRDefault="009A2D43">
          <w:pPr>
            <w:pStyle w:val="TOC2"/>
            <w:tabs>
              <w:tab w:val="right" w:pos="9530"/>
            </w:tabs>
            <w:rPr>
              <w:rFonts w:asciiTheme="minorHAnsi" w:eastAsiaTheme="minorEastAsia" w:hAnsiTheme="minorHAnsi" w:cstheme="minorBidi"/>
              <w:noProof/>
              <w:sz w:val="22"/>
              <w:szCs w:val="20"/>
              <w:lang w:val="en-GB"/>
            </w:rPr>
          </w:pPr>
          <w:hyperlink w:anchor="_Toc54094369" w:history="1">
            <w:r w:rsidRPr="003918B0">
              <w:rPr>
                <w:rStyle w:val="Hyperlink"/>
                <w:noProof/>
              </w:rPr>
              <w:t>5.8 Accessible Communication Strategy/Policy:</w:t>
            </w:r>
            <w:r>
              <w:rPr>
                <w:noProof/>
                <w:webHidden/>
              </w:rPr>
              <w:tab/>
            </w:r>
            <w:r>
              <w:rPr>
                <w:noProof/>
                <w:webHidden/>
              </w:rPr>
              <w:fldChar w:fldCharType="begin"/>
            </w:r>
            <w:r>
              <w:rPr>
                <w:noProof/>
                <w:webHidden/>
              </w:rPr>
              <w:instrText xml:space="preserve"> PAGEREF _Toc54094369 \h </w:instrText>
            </w:r>
            <w:r>
              <w:rPr>
                <w:noProof/>
                <w:webHidden/>
              </w:rPr>
            </w:r>
            <w:r>
              <w:rPr>
                <w:noProof/>
                <w:webHidden/>
              </w:rPr>
              <w:fldChar w:fldCharType="separate"/>
            </w:r>
            <w:r>
              <w:rPr>
                <w:noProof/>
                <w:webHidden/>
              </w:rPr>
              <w:t>23</w:t>
            </w:r>
            <w:r>
              <w:rPr>
                <w:noProof/>
                <w:webHidden/>
              </w:rPr>
              <w:fldChar w:fldCharType="end"/>
            </w:r>
          </w:hyperlink>
        </w:p>
        <w:p w14:paraId="6569D9B9" w14:textId="5D9B4B30" w:rsidR="009A2D43" w:rsidRDefault="009A2D43">
          <w:pPr>
            <w:pStyle w:val="TOC1"/>
            <w:tabs>
              <w:tab w:val="right" w:pos="9530"/>
            </w:tabs>
            <w:rPr>
              <w:rFonts w:asciiTheme="minorHAnsi" w:eastAsiaTheme="minorEastAsia" w:hAnsiTheme="minorHAnsi" w:cstheme="minorBidi"/>
              <w:noProof/>
              <w:sz w:val="22"/>
              <w:szCs w:val="20"/>
              <w:lang w:val="en-GB"/>
            </w:rPr>
          </w:pPr>
          <w:hyperlink w:anchor="_Toc54094370" w:history="1">
            <w:r w:rsidRPr="003918B0">
              <w:rPr>
                <w:rStyle w:val="Hyperlink"/>
                <w:noProof/>
              </w:rPr>
              <w:t>6. Conclusion</w:t>
            </w:r>
            <w:r>
              <w:rPr>
                <w:noProof/>
                <w:webHidden/>
              </w:rPr>
              <w:tab/>
            </w:r>
            <w:r>
              <w:rPr>
                <w:noProof/>
                <w:webHidden/>
              </w:rPr>
              <w:fldChar w:fldCharType="begin"/>
            </w:r>
            <w:r>
              <w:rPr>
                <w:noProof/>
                <w:webHidden/>
              </w:rPr>
              <w:instrText xml:space="preserve"> PAGEREF _Toc54094370 \h </w:instrText>
            </w:r>
            <w:r>
              <w:rPr>
                <w:noProof/>
                <w:webHidden/>
              </w:rPr>
            </w:r>
            <w:r>
              <w:rPr>
                <w:noProof/>
                <w:webHidden/>
              </w:rPr>
              <w:fldChar w:fldCharType="separate"/>
            </w:r>
            <w:r>
              <w:rPr>
                <w:noProof/>
                <w:webHidden/>
              </w:rPr>
              <w:t>23</w:t>
            </w:r>
            <w:r>
              <w:rPr>
                <w:noProof/>
                <w:webHidden/>
              </w:rPr>
              <w:fldChar w:fldCharType="end"/>
            </w:r>
          </w:hyperlink>
        </w:p>
        <w:p w14:paraId="118D6993" w14:textId="28D26CC5" w:rsidR="00144163" w:rsidRDefault="004B62AF">
          <w:pPr>
            <w:jc w:val="left"/>
          </w:pPr>
          <w:r>
            <w:fldChar w:fldCharType="end"/>
          </w:r>
        </w:p>
      </w:sdtContent>
    </w:sdt>
    <w:p w14:paraId="118D6994" w14:textId="77777777" w:rsidR="00144163" w:rsidRDefault="00144163">
      <w:pPr>
        <w:jc w:val="left"/>
      </w:pPr>
    </w:p>
    <w:p w14:paraId="118D6995" w14:textId="77777777" w:rsidR="00144163" w:rsidRDefault="004B62AF">
      <w:pPr>
        <w:jc w:val="left"/>
        <w:rPr>
          <w:b/>
          <w:color w:val="C00000"/>
          <w:sz w:val="30"/>
          <w:szCs w:val="30"/>
        </w:rPr>
      </w:pPr>
      <w:r>
        <w:br w:type="page"/>
      </w:r>
    </w:p>
    <w:p w14:paraId="7424C88F" w14:textId="77777777" w:rsidR="005B19F4" w:rsidRDefault="005B19F4" w:rsidP="005B19F4">
      <w:pPr>
        <w:pStyle w:val="Heading1"/>
      </w:pPr>
      <w:bookmarkStart w:id="1" w:name="_Toc54094326"/>
      <w:r>
        <w:lastRenderedPageBreak/>
        <w:t>Glossary of Terms</w:t>
      </w:r>
      <w:bookmarkEnd w:id="1"/>
    </w:p>
    <w:p w14:paraId="3B2DDEEE" w14:textId="4CF644BA" w:rsidR="006659AF" w:rsidRDefault="006659AF" w:rsidP="006659AF"/>
    <w:p w14:paraId="27BEAB38" w14:textId="21335DAF" w:rsidR="00EF0D34" w:rsidRDefault="0022110A" w:rsidP="00EF0D34">
      <w:pPr>
        <w:rPr>
          <w:lang w:val="de-DE"/>
        </w:rPr>
      </w:pPr>
      <w:r>
        <w:t>ICT accessibility glossary is</w:t>
      </w:r>
      <w:r w:rsidR="00EF0D34">
        <w:t xml:space="preserve"> made available to the public use by</w:t>
      </w:r>
      <w:r>
        <w:t xml:space="preserve"> </w:t>
      </w:r>
      <w:r w:rsidR="00EF0D34">
        <w:rPr>
          <w:lang w:val="de-DE"/>
        </w:rPr>
        <w:t>University of Southampton</w:t>
      </w:r>
      <w:r w:rsidR="00EF0D34">
        <w:rPr>
          <w:rStyle w:val="FootnoteReference"/>
          <w:lang w:val="de-DE"/>
        </w:rPr>
        <w:footnoteReference w:id="1"/>
      </w:r>
    </w:p>
    <w:p w14:paraId="1EB7732E" w14:textId="58BB408F" w:rsidR="00C85CA4" w:rsidRDefault="00C85CA4" w:rsidP="006659AF"/>
    <w:p w14:paraId="11B3EDC6" w14:textId="05ABAB08" w:rsidR="006659AF" w:rsidRPr="006659AF" w:rsidRDefault="006659AF" w:rsidP="009A2D43">
      <w:pPr>
        <w:pStyle w:val="ListParagraph"/>
        <w:numPr>
          <w:ilvl w:val="0"/>
          <w:numId w:val="12"/>
        </w:numPr>
      </w:pPr>
      <w:r w:rsidRPr="006659AF">
        <w:rPr>
          <w:b/>
          <w:bCs/>
        </w:rPr>
        <w:t>Accessibility</w:t>
      </w:r>
      <w:r w:rsidRPr="009A2D43">
        <w:t xml:space="preserve">: </w:t>
      </w:r>
      <w:r w:rsidRPr="006659AF">
        <w:t>The extent to which a product (including software, websites and documents) or service can be used by everyone, regardless of disabilities.</w:t>
      </w:r>
    </w:p>
    <w:p w14:paraId="521B47FD" w14:textId="6462B918" w:rsidR="006659AF" w:rsidRPr="00EF0D34" w:rsidRDefault="006659AF" w:rsidP="009A2D43">
      <w:pPr>
        <w:pStyle w:val="ListParagraph"/>
        <w:numPr>
          <w:ilvl w:val="0"/>
          <w:numId w:val="12"/>
        </w:numPr>
      </w:pPr>
      <w:bookmarkStart w:id="2" w:name="h.3vrjdibigpay" w:colFirst="0" w:colLast="0"/>
      <w:bookmarkStart w:id="3" w:name="h.eysvvm8k6132" w:colFirst="0" w:colLast="0"/>
      <w:bookmarkStart w:id="4" w:name="h.jv58v2625k5d" w:colFirst="0" w:colLast="0"/>
      <w:bookmarkEnd w:id="2"/>
      <w:bookmarkEnd w:id="3"/>
      <w:bookmarkEnd w:id="4"/>
      <w:r w:rsidRPr="009A2D43">
        <w:rPr>
          <w:b/>
          <w:bCs/>
        </w:rPr>
        <w:t xml:space="preserve">Accessible </w:t>
      </w:r>
      <w:r w:rsidRPr="009A2D43">
        <w:rPr>
          <w:b/>
          <w:bCs/>
        </w:rPr>
        <w:t>documents</w:t>
      </w:r>
      <w:r w:rsidRPr="006659AF">
        <w:t xml:space="preserve">: </w:t>
      </w:r>
      <w:r w:rsidRPr="006659AF">
        <w:t>Documents that can be accessed by people with disabilities.</w:t>
      </w:r>
    </w:p>
    <w:p w14:paraId="19D52840" w14:textId="6D1B8486" w:rsidR="006659AF" w:rsidRPr="00EF0D34" w:rsidRDefault="006659AF" w:rsidP="009A2D43">
      <w:pPr>
        <w:pStyle w:val="ListParagraph"/>
        <w:numPr>
          <w:ilvl w:val="0"/>
          <w:numId w:val="12"/>
        </w:numPr>
      </w:pPr>
      <w:bookmarkStart w:id="5" w:name="h.bmzi69hyf8lg" w:colFirst="0" w:colLast="0"/>
      <w:bookmarkEnd w:id="5"/>
      <w:r w:rsidRPr="009A2D43">
        <w:rPr>
          <w:b/>
          <w:bCs/>
        </w:rPr>
        <w:t>Accessible mobile apps</w:t>
      </w:r>
      <w:r w:rsidRPr="006659AF">
        <w:t xml:space="preserve">: </w:t>
      </w:r>
      <w:r w:rsidRPr="006659AF">
        <w:t>Applications for mobile devices that can be accessed on a mobile device by people with disabilities.</w:t>
      </w:r>
    </w:p>
    <w:p w14:paraId="44214D34" w14:textId="2606ED7A" w:rsidR="006659AF" w:rsidRPr="00EF0D34" w:rsidRDefault="006659AF" w:rsidP="009A2D43">
      <w:pPr>
        <w:pStyle w:val="ListParagraph"/>
        <w:numPr>
          <w:ilvl w:val="0"/>
          <w:numId w:val="12"/>
        </w:numPr>
      </w:pPr>
      <w:bookmarkStart w:id="6" w:name="h.6gjazptt8dt" w:colFirst="0" w:colLast="0"/>
      <w:bookmarkStart w:id="7" w:name="h.j8j629ds1wd2" w:colFirst="0" w:colLast="0"/>
      <w:bookmarkStart w:id="8" w:name="h.dfmjityb6chh" w:colFirst="0" w:colLast="0"/>
      <w:bookmarkEnd w:id="6"/>
      <w:bookmarkEnd w:id="7"/>
      <w:bookmarkEnd w:id="8"/>
      <w:r w:rsidRPr="009A2D43">
        <w:rPr>
          <w:b/>
          <w:bCs/>
        </w:rPr>
        <w:t>Accessible videos &amp; TV</w:t>
      </w:r>
      <w:r w:rsidRPr="006659AF">
        <w:t xml:space="preserve">: </w:t>
      </w:r>
      <w:r w:rsidRPr="006659AF">
        <w:t>Videos and television program that provide captions, sign language and audio description.</w:t>
      </w:r>
    </w:p>
    <w:p w14:paraId="0789316C" w14:textId="4BB58F0B" w:rsidR="006659AF" w:rsidRPr="00EF0D34" w:rsidRDefault="006659AF" w:rsidP="009A2D43">
      <w:pPr>
        <w:pStyle w:val="ListParagraph"/>
        <w:numPr>
          <w:ilvl w:val="0"/>
          <w:numId w:val="12"/>
        </w:numPr>
      </w:pPr>
      <w:bookmarkStart w:id="9" w:name="h.hvrsbe5zlcm8" w:colFirst="0" w:colLast="0"/>
      <w:bookmarkStart w:id="10" w:name="h.ba4k2vmy9o5l" w:colFirst="0" w:colLast="0"/>
      <w:bookmarkEnd w:id="9"/>
      <w:bookmarkEnd w:id="10"/>
      <w:r w:rsidRPr="009A2D43">
        <w:rPr>
          <w:b/>
          <w:bCs/>
        </w:rPr>
        <w:t>Accessible website</w:t>
      </w:r>
      <w:r w:rsidRPr="006659AF">
        <w:t xml:space="preserve">: </w:t>
      </w:r>
      <w:r w:rsidRPr="006659AF">
        <w:t>Website that can be used by people with disabilities.</w:t>
      </w:r>
    </w:p>
    <w:p w14:paraId="00D1ADE6" w14:textId="737DB6D6" w:rsidR="006659AF" w:rsidRPr="006659AF" w:rsidRDefault="006659AF" w:rsidP="009A2D43">
      <w:pPr>
        <w:pStyle w:val="ListParagraph"/>
        <w:numPr>
          <w:ilvl w:val="0"/>
          <w:numId w:val="12"/>
        </w:numPr>
      </w:pPr>
      <w:bookmarkStart w:id="11" w:name="h.15szz0r9jt83" w:colFirst="0" w:colLast="0"/>
      <w:bookmarkEnd w:id="11"/>
      <w:r w:rsidRPr="009A2D43">
        <w:rPr>
          <w:b/>
          <w:bCs/>
        </w:rPr>
        <w:t>Approaches to inclusion</w:t>
      </w:r>
      <w:r w:rsidRPr="006659AF">
        <w:t xml:space="preserve">: </w:t>
      </w:r>
      <w:r w:rsidRPr="006659AF">
        <w:t>Steps taken not to exclude minority groups.</w:t>
      </w:r>
    </w:p>
    <w:p w14:paraId="7D6E5549" w14:textId="7CA69B40" w:rsidR="006659AF" w:rsidRPr="00EF0D34" w:rsidRDefault="006659AF" w:rsidP="009A2D43">
      <w:pPr>
        <w:pStyle w:val="ListParagraph"/>
        <w:numPr>
          <w:ilvl w:val="0"/>
          <w:numId w:val="12"/>
        </w:numPr>
      </w:pPr>
      <w:bookmarkStart w:id="12" w:name="h.r784t6imewry" w:colFirst="0" w:colLast="0"/>
      <w:bookmarkEnd w:id="12"/>
      <w:r w:rsidRPr="009A2D43">
        <w:rPr>
          <w:b/>
          <w:bCs/>
        </w:rPr>
        <w:t>Assistive technologies</w:t>
      </w:r>
      <w:r w:rsidRPr="006659AF">
        <w:t xml:space="preserve">: </w:t>
      </w:r>
      <w:r w:rsidRPr="006659AF">
        <w:t>Technologies, both hardware and software, that assist people with disabilities.</w:t>
      </w:r>
    </w:p>
    <w:p w14:paraId="5CA43F00" w14:textId="4505D342" w:rsidR="006659AF" w:rsidRPr="00EF0D34" w:rsidRDefault="006659AF" w:rsidP="009A2D43">
      <w:pPr>
        <w:pStyle w:val="ListParagraph"/>
        <w:numPr>
          <w:ilvl w:val="0"/>
          <w:numId w:val="12"/>
        </w:numPr>
      </w:pPr>
      <w:bookmarkStart w:id="13" w:name="h.b94it7daenyq" w:colFirst="0" w:colLast="0"/>
      <w:bookmarkEnd w:id="13"/>
      <w:r w:rsidRPr="009A2D43">
        <w:rPr>
          <w:b/>
          <w:bCs/>
        </w:rPr>
        <w:t>Audio description</w:t>
      </w:r>
      <w:r w:rsidRPr="006659AF">
        <w:t xml:space="preserve">: </w:t>
      </w:r>
      <w:bookmarkStart w:id="14" w:name="h.8r2p30r5a681" w:colFirst="0" w:colLast="0"/>
      <w:bookmarkEnd w:id="14"/>
      <w:r w:rsidRPr="006659AF">
        <w:t>Spoken description of important information (in a video) that is otherwise only available visually.</w:t>
      </w:r>
    </w:p>
    <w:p w14:paraId="5C184124" w14:textId="488001D9" w:rsidR="006659AF" w:rsidRPr="009A2D43" w:rsidRDefault="006659AF" w:rsidP="009A2D43">
      <w:pPr>
        <w:pStyle w:val="ListParagraph"/>
        <w:numPr>
          <w:ilvl w:val="0"/>
          <w:numId w:val="12"/>
        </w:numPr>
      </w:pPr>
      <w:bookmarkStart w:id="15" w:name="h.y0busihq3kjv" w:colFirst="0" w:colLast="0"/>
      <w:bookmarkStart w:id="16" w:name="h.qf7m5vqu3ihy" w:colFirst="0" w:colLast="0"/>
      <w:bookmarkEnd w:id="15"/>
      <w:bookmarkEnd w:id="16"/>
      <w:r w:rsidRPr="009A2D43">
        <w:rPr>
          <w:b/>
          <w:bCs/>
        </w:rPr>
        <w:t>Braille</w:t>
      </w:r>
      <w:r w:rsidRPr="006659AF">
        <w:t xml:space="preserve">: </w:t>
      </w:r>
      <w:r w:rsidRPr="006659AF">
        <w:t>Tactile writing system using raised dots that is used by blind people. (Braille is traditionally written on embossed paper, where it uses 6 dots per character. On a computer, a screen reader can t</w:t>
      </w:r>
      <w:r w:rsidRPr="00EF0D34">
        <w:t>urn screen content into Braille, which is displayed on a refreshable Braille display, which uses 8 dots per character. Braille can also be produced with a slate and stylus, with a Braille writer, e.g. a portable Braille note-taker, or on a computer that pr</w:t>
      </w:r>
      <w:r w:rsidRPr="00500C7E">
        <w:t>ints with a Braille embosser.)</w:t>
      </w:r>
    </w:p>
    <w:p w14:paraId="5D966653" w14:textId="2D3237E9" w:rsidR="006659AF" w:rsidRPr="00EF0D34" w:rsidRDefault="006659AF" w:rsidP="009A2D43">
      <w:pPr>
        <w:pStyle w:val="ListParagraph"/>
        <w:numPr>
          <w:ilvl w:val="0"/>
          <w:numId w:val="12"/>
        </w:numPr>
      </w:pPr>
      <w:bookmarkStart w:id="17" w:name="h.lrii4u9elir5" w:colFirst="0" w:colLast="0"/>
      <w:bookmarkStart w:id="18" w:name="h.cianysdgk5eq" w:colFirst="0" w:colLast="0"/>
      <w:bookmarkEnd w:id="17"/>
      <w:bookmarkEnd w:id="18"/>
      <w:r w:rsidRPr="009A2D43">
        <w:rPr>
          <w:b/>
          <w:bCs/>
        </w:rPr>
        <w:t>Captions</w:t>
      </w:r>
      <w:r w:rsidRPr="006659AF">
        <w:t xml:space="preserve">: </w:t>
      </w:r>
      <w:r w:rsidRPr="006659AF">
        <w:t>Text alternative for speech and non-speech sound in a video ty</w:t>
      </w:r>
      <w:r w:rsidRPr="00EF0D34">
        <w:t>pically displayed at the bottom of the screen.</w:t>
      </w:r>
    </w:p>
    <w:p w14:paraId="38ADA82E" w14:textId="50D10A3A" w:rsidR="006659AF" w:rsidRPr="006659AF" w:rsidRDefault="006659AF" w:rsidP="009A2D43">
      <w:pPr>
        <w:pStyle w:val="ListParagraph"/>
        <w:numPr>
          <w:ilvl w:val="0"/>
          <w:numId w:val="12"/>
        </w:numPr>
      </w:pPr>
      <w:r w:rsidRPr="00500C7E">
        <w:rPr>
          <w:rStyle w:val="Strong"/>
        </w:rPr>
        <w:t>Contrast</w:t>
      </w:r>
      <w:r w:rsidRPr="009A2D43">
        <w:rPr>
          <w:rStyle w:val="Strong"/>
          <w:b w:val="0"/>
          <w:bCs w:val="0"/>
        </w:rPr>
        <w:t xml:space="preserve">: </w:t>
      </w:r>
      <w:r w:rsidRPr="006659AF">
        <w:t>Color contrast is the difference in light between font (or anything in the foreground) and its background. In web accessibility, how well one color stands out from another color determines whether or not most people will be able to read the information.</w:t>
      </w:r>
    </w:p>
    <w:p w14:paraId="6E3EB13E" w14:textId="2967F231" w:rsidR="006659AF" w:rsidRPr="00500C7E" w:rsidRDefault="006659AF" w:rsidP="009A2D43">
      <w:pPr>
        <w:pStyle w:val="ListParagraph"/>
        <w:numPr>
          <w:ilvl w:val="0"/>
          <w:numId w:val="12"/>
        </w:numPr>
      </w:pPr>
      <w:bookmarkStart w:id="19" w:name="h.250z0pvmbw8j" w:colFirst="0" w:colLast="0"/>
      <w:bookmarkStart w:id="20" w:name="h.m4t2ito64wp" w:colFirst="0" w:colLast="0"/>
      <w:bookmarkStart w:id="21" w:name="h.2iwqnbsyyh3n" w:colFirst="0" w:colLast="0"/>
      <w:bookmarkStart w:id="22" w:name="h.t6pveu3imao" w:colFirst="0" w:colLast="0"/>
      <w:bookmarkEnd w:id="19"/>
      <w:bookmarkEnd w:id="20"/>
      <w:bookmarkEnd w:id="21"/>
      <w:bookmarkEnd w:id="22"/>
      <w:r w:rsidRPr="009A2D43">
        <w:rPr>
          <w:b/>
          <w:bCs/>
        </w:rPr>
        <w:t>ICT</w:t>
      </w:r>
      <w:r w:rsidRPr="006659AF">
        <w:t xml:space="preserve">: </w:t>
      </w:r>
      <w:r w:rsidRPr="006659AF">
        <w:t>Information and communications technology, i.e. the tools, both hardware and softwar</w:t>
      </w:r>
      <w:r w:rsidRPr="00EF0D34">
        <w:t>e, that people use to access, store, transfer and manipulate information.</w:t>
      </w:r>
    </w:p>
    <w:p w14:paraId="28180CD6" w14:textId="7116B76D" w:rsidR="006659AF" w:rsidRPr="009A2D43" w:rsidRDefault="006659AF" w:rsidP="009A2D43">
      <w:pPr>
        <w:pStyle w:val="ListParagraph"/>
        <w:numPr>
          <w:ilvl w:val="0"/>
          <w:numId w:val="12"/>
        </w:numPr>
      </w:pPr>
      <w:bookmarkStart w:id="23" w:name="h.dzas8fnzqrkq" w:colFirst="0" w:colLast="0"/>
      <w:bookmarkEnd w:id="23"/>
      <w:r w:rsidRPr="009A2D43">
        <w:rPr>
          <w:b/>
          <w:bCs/>
        </w:rPr>
        <w:lastRenderedPageBreak/>
        <w:t>Image description</w:t>
      </w:r>
      <w:r w:rsidRPr="006659AF">
        <w:t xml:space="preserve"> (also known as “</w:t>
      </w:r>
      <w:r w:rsidRPr="006659AF">
        <w:t>alternate description</w:t>
      </w:r>
      <w:r w:rsidRPr="00EF0D34">
        <w:t>”)</w:t>
      </w:r>
      <w:r w:rsidRPr="00EF0D34">
        <w:t xml:space="preserve">: </w:t>
      </w:r>
      <w:r w:rsidRPr="00EF0D34">
        <w:t>Detailed description of an image or other non-text content that is provided when a normal short text alternative does not suffice</w:t>
      </w:r>
      <w:r w:rsidRPr="00500C7E">
        <w:t xml:space="preserve"> to represent the information of the image (e.g. for complex diagrams).</w:t>
      </w:r>
    </w:p>
    <w:p w14:paraId="52C98B2F" w14:textId="3CD79934" w:rsidR="006659AF" w:rsidRPr="00500C7E" w:rsidRDefault="006659AF" w:rsidP="009A2D43">
      <w:pPr>
        <w:pStyle w:val="ListParagraph"/>
        <w:numPr>
          <w:ilvl w:val="0"/>
          <w:numId w:val="12"/>
        </w:numPr>
      </w:pPr>
      <w:bookmarkStart w:id="24" w:name="h.g9qu4ksd6zy3" w:colFirst="0" w:colLast="0"/>
      <w:bookmarkStart w:id="25" w:name="h.ec2ibe8183x" w:colFirst="0" w:colLast="0"/>
      <w:bookmarkEnd w:id="24"/>
      <w:bookmarkEnd w:id="25"/>
      <w:r w:rsidRPr="009A2D43">
        <w:rPr>
          <w:b/>
          <w:bCs/>
        </w:rPr>
        <w:t>Keyboard accessible</w:t>
      </w:r>
      <w:r w:rsidRPr="006659AF">
        <w:t xml:space="preserve">: </w:t>
      </w:r>
      <w:r w:rsidRPr="006659AF">
        <w:t>Accessible with a keyboard or through a keyboard interface, so that it is usable by those who cannot or do not wish to use the m</w:t>
      </w:r>
      <w:r w:rsidRPr="00EF0D34">
        <w:t xml:space="preserve">ouse and so that it can be reached by pressing a key or combination of keys. </w:t>
      </w:r>
    </w:p>
    <w:p w14:paraId="658F2025" w14:textId="59A08CF5" w:rsidR="006659AF" w:rsidRPr="00EF0D34" w:rsidRDefault="006659AF" w:rsidP="009A2D43">
      <w:pPr>
        <w:pStyle w:val="ListParagraph"/>
        <w:numPr>
          <w:ilvl w:val="0"/>
          <w:numId w:val="12"/>
        </w:numPr>
      </w:pPr>
      <w:bookmarkStart w:id="26" w:name="h.rfyg8xbxlkdw" w:colFirst="0" w:colLast="0"/>
      <w:bookmarkStart w:id="27" w:name="h.og9bri5ka3v9" w:colFirst="0" w:colLast="0"/>
      <w:bookmarkStart w:id="28" w:name="h.yke2tlll847" w:colFirst="0" w:colLast="0"/>
      <w:bookmarkStart w:id="29" w:name="h.kohm2wgtsa4y" w:colFirst="0" w:colLast="0"/>
      <w:bookmarkEnd w:id="26"/>
      <w:bookmarkEnd w:id="27"/>
      <w:bookmarkEnd w:id="28"/>
      <w:bookmarkEnd w:id="29"/>
      <w:r w:rsidRPr="009A2D43">
        <w:rPr>
          <w:b/>
          <w:bCs/>
        </w:rPr>
        <w:t>OCR</w:t>
      </w:r>
      <w:r w:rsidRPr="006659AF">
        <w:t xml:space="preserve">: </w:t>
      </w:r>
      <w:r w:rsidRPr="006659AF">
        <w:t xml:space="preserve">Optical character recognition, the conversion of images of text into </w:t>
      </w:r>
      <w:r w:rsidRPr="00EF0D34">
        <w:t>characters.</w:t>
      </w:r>
    </w:p>
    <w:p w14:paraId="75D55507" w14:textId="4488F5FF" w:rsidR="006659AF" w:rsidRPr="00500C7E" w:rsidRDefault="006659AF" w:rsidP="009A2D43">
      <w:pPr>
        <w:pStyle w:val="ListParagraph"/>
        <w:numPr>
          <w:ilvl w:val="0"/>
          <w:numId w:val="12"/>
        </w:numPr>
      </w:pPr>
      <w:r w:rsidRPr="009A2D43">
        <w:rPr>
          <w:b/>
          <w:bCs/>
        </w:rPr>
        <w:t>PDF</w:t>
      </w:r>
      <w:r w:rsidRPr="006659AF">
        <w:t xml:space="preserve">: </w:t>
      </w:r>
      <w:r w:rsidRPr="006659AF">
        <w:t>Portable Document Format, a file format that describes the layout and graphical features of a document in a manner that is independent of application software, hardware, and operating systems. Originally developed by Adobe, PDF became an IS</w:t>
      </w:r>
      <w:r w:rsidRPr="00EF0D34">
        <w:t>O standard in 2008. PDF documents with accessibility features are often referred to as “tagged PDF”.</w:t>
      </w:r>
    </w:p>
    <w:p w14:paraId="75943B63" w14:textId="5371B980" w:rsidR="006659AF" w:rsidRPr="00500C7E" w:rsidRDefault="006659AF" w:rsidP="009A2D43">
      <w:pPr>
        <w:pStyle w:val="ListParagraph"/>
        <w:numPr>
          <w:ilvl w:val="0"/>
          <w:numId w:val="12"/>
        </w:numPr>
      </w:pPr>
      <w:bookmarkStart w:id="30" w:name="h.3kp7yoo22c11" w:colFirst="0" w:colLast="0"/>
      <w:bookmarkStart w:id="31" w:name="h.uq59ismcfj65" w:colFirst="0" w:colLast="0"/>
      <w:bookmarkStart w:id="32" w:name="h.6y7u0v3ggwu8" w:colFirst="0" w:colLast="0"/>
      <w:bookmarkEnd w:id="30"/>
      <w:bookmarkEnd w:id="31"/>
      <w:bookmarkEnd w:id="32"/>
      <w:r w:rsidRPr="009A2D43">
        <w:rPr>
          <w:b/>
          <w:bCs/>
        </w:rPr>
        <w:t>Screen reader</w:t>
      </w:r>
      <w:r w:rsidRPr="00C85CA4">
        <w:t xml:space="preserve">: </w:t>
      </w:r>
      <w:bookmarkStart w:id="33" w:name="h.2whyvoil20de" w:colFirst="0" w:colLast="0"/>
      <w:bookmarkEnd w:id="33"/>
      <w:r w:rsidRPr="00C85CA4">
        <w:t>Software program that enables a blind person to get information from the screen through synthetic speech, Brai</w:t>
      </w:r>
      <w:r w:rsidRPr="00EF0D34">
        <w:t xml:space="preserve">lle or both, and that goes beyond pure text-to-speech software because it also reads user interface elements such as navigational features and menus. </w:t>
      </w:r>
    </w:p>
    <w:p w14:paraId="5B753956" w14:textId="4525EB11" w:rsidR="006659AF" w:rsidRPr="00EF0D34" w:rsidRDefault="006659AF" w:rsidP="009A2D43">
      <w:pPr>
        <w:pStyle w:val="ListParagraph"/>
        <w:numPr>
          <w:ilvl w:val="0"/>
          <w:numId w:val="12"/>
        </w:numPr>
      </w:pPr>
      <w:bookmarkStart w:id="34" w:name="h.5qnch3a1cwbq" w:colFirst="0" w:colLast="0"/>
      <w:bookmarkStart w:id="35" w:name="h.613k3octra81" w:colFirst="0" w:colLast="0"/>
      <w:bookmarkStart w:id="36" w:name="h.451brdxpdm91" w:colFirst="0" w:colLast="0"/>
      <w:bookmarkStart w:id="37" w:name="h.zcyy11kp9zxh" w:colFirst="0" w:colLast="0"/>
      <w:bookmarkEnd w:id="34"/>
      <w:bookmarkEnd w:id="35"/>
      <w:bookmarkEnd w:id="36"/>
      <w:bookmarkEnd w:id="37"/>
      <w:r w:rsidRPr="009A2D43">
        <w:rPr>
          <w:b/>
          <w:bCs/>
        </w:rPr>
        <w:t>Text-to-speech software</w:t>
      </w:r>
      <w:r w:rsidRPr="00C85CA4">
        <w:t xml:space="preserve">: </w:t>
      </w:r>
      <w:r w:rsidRPr="00C85CA4">
        <w:t xml:space="preserve">Type of application that uses synthetic speech to read selected text aloud and that can be used to help those with reading difficulties. Unlike screen reading, not all the items on a screen are read unless chosen. </w:t>
      </w:r>
    </w:p>
    <w:p w14:paraId="279BF589" w14:textId="039BC6DC" w:rsidR="006659AF" w:rsidRPr="009A2D43" w:rsidRDefault="006659AF" w:rsidP="009A2D43">
      <w:pPr>
        <w:pStyle w:val="ListParagraph"/>
        <w:numPr>
          <w:ilvl w:val="0"/>
          <w:numId w:val="12"/>
        </w:numPr>
      </w:pPr>
      <w:bookmarkStart w:id="38" w:name="h.ywcvc96g0pzb" w:colFirst="0" w:colLast="0"/>
      <w:bookmarkEnd w:id="38"/>
      <w:r w:rsidRPr="009A2D43">
        <w:rPr>
          <w:b/>
          <w:bCs/>
        </w:rPr>
        <w:t>Transcript</w:t>
      </w:r>
      <w:r w:rsidRPr="00C85CA4">
        <w:t xml:space="preserve">: </w:t>
      </w:r>
      <w:r w:rsidRPr="00C85CA4">
        <w:t>Text alternative for audio or video containing</w:t>
      </w:r>
      <w:r w:rsidRPr="00EF0D34">
        <w:t xml:space="preserve"> a correctly sequenced transcription of the speech, and descriptions of non-speech sounds and (in the case of a video)</w:t>
      </w:r>
      <w:r w:rsidRPr="00500C7E">
        <w:t xml:space="preserve"> </w:t>
      </w:r>
      <w:r w:rsidRPr="009A2D43">
        <w:t>key visual information in the media resource.</w:t>
      </w:r>
    </w:p>
    <w:p w14:paraId="6E786076" w14:textId="4964EE75" w:rsidR="006659AF" w:rsidRPr="00EF0D34" w:rsidRDefault="006659AF" w:rsidP="009A2D43">
      <w:pPr>
        <w:pStyle w:val="ListParagraph"/>
        <w:numPr>
          <w:ilvl w:val="0"/>
          <w:numId w:val="12"/>
        </w:numPr>
      </w:pPr>
      <w:bookmarkStart w:id="39" w:name="h.m4xmf1t7oz6a" w:colFirst="0" w:colLast="0"/>
      <w:bookmarkEnd w:id="39"/>
      <w:r w:rsidRPr="009A2D43">
        <w:rPr>
          <w:b/>
          <w:bCs/>
        </w:rPr>
        <w:t>Usability</w:t>
      </w:r>
      <w:r w:rsidRPr="00C85CA4">
        <w:t xml:space="preserve">: </w:t>
      </w:r>
      <w:r w:rsidRPr="00C85CA4">
        <w:t>The extent to which a particular user or group of users can use a digital te</w:t>
      </w:r>
      <w:r w:rsidRPr="00EF0D34">
        <w:t>chnology to achieve their goals.</w:t>
      </w:r>
    </w:p>
    <w:p w14:paraId="3A6DC715" w14:textId="51A72A90" w:rsidR="006659AF" w:rsidRPr="00EF0D34" w:rsidRDefault="006659AF" w:rsidP="009A2D43">
      <w:pPr>
        <w:pStyle w:val="ListParagraph"/>
        <w:numPr>
          <w:ilvl w:val="0"/>
          <w:numId w:val="12"/>
        </w:numPr>
      </w:pPr>
      <w:bookmarkStart w:id="40" w:name="h.rtm20ov2d7tm" w:colFirst="0" w:colLast="0"/>
      <w:bookmarkStart w:id="41" w:name="h.z76xucenvvby" w:colFirst="0" w:colLast="0"/>
      <w:bookmarkEnd w:id="40"/>
      <w:bookmarkEnd w:id="41"/>
      <w:r w:rsidRPr="009A2D43">
        <w:rPr>
          <w:b/>
          <w:bCs/>
        </w:rPr>
        <w:t>User experience</w:t>
      </w:r>
      <w:r w:rsidRPr="00C85CA4">
        <w:t xml:space="preserve">: </w:t>
      </w:r>
      <w:r w:rsidRPr="00C85CA4">
        <w:t>Any experience of a user that is related to the use of a technology.</w:t>
      </w:r>
    </w:p>
    <w:p w14:paraId="34D64FEA" w14:textId="4D3B121B" w:rsidR="006659AF" w:rsidRPr="00EF0D34" w:rsidRDefault="006659AF" w:rsidP="009A2D43">
      <w:pPr>
        <w:pStyle w:val="ListParagraph"/>
        <w:numPr>
          <w:ilvl w:val="0"/>
          <w:numId w:val="12"/>
        </w:numPr>
      </w:pPr>
      <w:bookmarkStart w:id="42" w:name="h.66p4vokg88n2" w:colFirst="0" w:colLast="0"/>
      <w:bookmarkEnd w:id="42"/>
      <w:r w:rsidRPr="009A2D43">
        <w:rPr>
          <w:b/>
          <w:bCs/>
        </w:rPr>
        <w:t>Web accessibility</w:t>
      </w:r>
      <w:r w:rsidRPr="00C85CA4">
        <w:t xml:space="preserve">: </w:t>
      </w:r>
      <w:r w:rsidRPr="00C85CA4">
        <w:t xml:space="preserve">The extent to which a web technology can be used by everyone. </w:t>
      </w:r>
    </w:p>
    <w:p w14:paraId="1F7815B3" w14:textId="77777777" w:rsidR="005B19F4" w:rsidRDefault="005B19F4" w:rsidP="005B19F4">
      <w:pPr>
        <w:pStyle w:val="Heading1"/>
      </w:pPr>
    </w:p>
    <w:p w14:paraId="5BC3E6B3" w14:textId="422EFBA1" w:rsidR="00A03A83" w:rsidRDefault="00A03A83" w:rsidP="009A2D43">
      <w:pPr>
        <w:pStyle w:val="Heading1"/>
      </w:pPr>
      <w:r>
        <w:br w:type="page"/>
      </w:r>
    </w:p>
    <w:p w14:paraId="118D6996" w14:textId="014F56DC" w:rsidR="00144163" w:rsidRDefault="004B62AF">
      <w:pPr>
        <w:pStyle w:val="Heading1"/>
        <w:jc w:val="left"/>
      </w:pPr>
      <w:bookmarkStart w:id="43" w:name="_Toc54094327"/>
      <w:r>
        <w:lastRenderedPageBreak/>
        <w:t>Abbreviations</w:t>
      </w:r>
      <w:bookmarkEnd w:id="43"/>
    </w:p>
    <w:p w14:paraId="118D6997" w14:textId="77777777" w:rsidR="00144163" w:rsidRDefault="00144163">
      <w:pPr>
        <w:jc w:val="left"/>
      </w:pPr>
    </w:p>
    <w:p w14:paraId="118D6998" w14:textId="77777777" w:rsidR="00144163" w:rsidRDefault="004B62AF">
      <w:pPr>
        <w:jc w:val="left"/>
      </w:pPr>
      <w:r>
        <w:t>OPD: Organization of Persons with Disabilities.</w:t>
      </w:r>
    </w:p>
    <w:p w14:paraId="118D6999" w14:textId="77777777" w:rsidR="00144163" w:rsidRDefault="004B62AF">
      <w:pPr>
        <w:jc w:val="left"/>
      </w:pPr>
      <w:r>
        <w:t>WHO: World Health Organization</w:t>
      </w:r>
    </w:p>
    <w:p w14:paraId="118D699A" w14:textId="77777777" w:rsidR="00144163" w:rsidRDefault="004B62AF">
      <w:pPr>
        <w:jc w:val="left"/>
      </w:pPr>
      <w:r>
        <w:t>WB: World Bank</w:t>
      </w:r>
    </w:p>
    <w:p w14:paraId="118D699B" w14:textId="77777777" w:rsidR="00144163" w:rsidRDefault="004B62AF">
      <w:pPr>
        <w:jc w:val="left"/>
      </w:pPr>
      <w:r>
        <w:t>GoN: Government of Nepal</w:t>
      </w:r>
    </w:p>
    <w:p w14:paraId="118D699C" w14:textId="77777777" w:rsidR="00144163" w:rsidRDefault="004B62AF">
      <w:pPr>
        <w:jc w:val="left"/>
      </w:pPr>
      <w:r>
        <w:t>NPRP: Nepal Preparedness and Response Plan</w:t>
      </w:r>
    </w:p>
    <w:p w14:paraId="118D699D" w14:textId="77777777" w:rsidR="00144163" w:rsidRDefault="004B62AF">
      <w:pPr>
        <w:jc w:val="left"/>
      </w:pPr>
      <w:r>
        <w:t>MOHP: Ministry of Health and Population</w:t>
      </w:r>
    </w:p>
    <w:p w14:paraId="118D699E" w14:textId="77777777" w:rsidR="00144163" w:rsidRDefault="004B62AF">
      <w:pPr>
        <w:jc w:val="left"/>
      </w:pPr>
      <w:r>
        <w:t>ARPD: Acts on Rights of Persons with Disabilities</w:t>
      </w:r>
    </w:p>
    <w:p w14:paraId="118D699F" w14:textId="77777777" w:rsidR="00144163" w:rsidRDefault="004B62AF">
      <w:pPr>
        <w:jc w:val="left"/>
      </w:pPr>
      <w:r>
        <w:t>UN: United Nations</w:t>
      </w:r>
    </w:p>
    <w:p w14:paraId="118D69A0" w14:textId="77777777" w:rsidR="00144163" w:rsidRDefault="004B62AF">
      <w:pPr>
        <w:jc w:val="left"/>
      </w:pPr>
      <w:r>
        <w:t>UNCRPD: United Nations Convention on the Rights of Persons with Disabilities</w:t>
      </w:r>
    </w:p>
    <w:p w14:paraId="118D69A1" w14:textId="77777777" w:rsidR="00144163" w:rsidRDefault="004B62AF">
      <w:pPr>
        <w:jc w:val="left"/>
      </w:pPr>
      <w:r>
        <w:t>SDG: Sustainable Development Goals</w:t>
      </w:r>
    </w:p>
    <w:p w14:paraId="118D69A2" w14:textId="77777777" w:rsidR="00144163" w:rsidRDefault="004B62AF">
      <w:pPr>
        <w:jc w:val="left"/>
      </w:pPr>
      <w:r>
        <w:t>DOHS: Department of Health Services</w:t>
      </w:r>
    </w:p>
    <w:p w14:paraId="118D69A3" w14:textId="77777777" w:rsidR="00144163" w:rsidRDefault="004B62AF">
      <w:pPr>
        <w:jc w:val="left"/>
      </w:pPr>
      <w:r>
        <w:t>IDA: International Disability Alliance</w:t>
      </w:r>
    </w:p>
    <w:p w14:paraId="118D69A4" w14:textId="77777777" w:rsidR="00144163" w:rsidRDefault="004B62AF">
      <w:pPr>
        <w:jc w:val="left"/>
      </w:pPr>
      <w:r>
        <w:t>HSERP: Health Sector Emergency Response Plan for COVID-19</w:t>
      </w:r>
    </w:p>
    <w:p w14:paraId="118D69A5" w14:textId="77777777" w:rsidR="00144163" w:rsidRDefault="004B62AF">
      <w:pPr>
        <w:jc w:val="left"/>
      </w:pPr>
      <w:r>
        <w:t>NHEICC: National Health Education Information and Communication Centre</w:t>
      </w:r>
    </w:p>
    <w:p w14:paraId="118D69A6" w14:textId="77777777" w:rsidR="00144163" w:rsidRDefault="004B62AF">
      <w:pPr>
        <w:jc w:val="left"/>
      </w:pPr>
      <w:r>
        <w:t>UNICEF: United Nations Children's Fund</w:t>
      </w:r>
    </w:p>
    <w:p w14:paraId="118D69A7" w14:textId="77777777" w:rsidR="00144163" w:rsidRDefault="004B62AF">
      <w:pPr>
        <w:jc w:val="left"/>
      </w:pPr>
      <w:r>
        <w:t>WCAG: Web Content Accessibility Guideline</w:t>
      </w:r>
    </w:p>
    <w:p w14:paraId="118D69A8" w14:textId="77777777" w:rsidR="00144163" w:rsidRDefault="004B62AF">
      <w:pPr>
        <w:jc w:val="left"/>
      </w:pPr>
      <w:r>
        <w:t>W3C: World Wide Web Consortium</w:t>
      </w:r>
      <w:r>
        <w:tab/>
      </w:r>
    </w:p>
    <w:p w14:paraId="118D69A9" w14:textId="77777777" w:rsidR="00144163" w:rsidRDefault="004B62AF">
      <w:pPr>
        <w:jc w:val="left"/>
      </w:pPr>
      <w:r>
        <w:t>ITU: International Telecommunication Union</w:t>
      </w:r>
    </w:p>
    <w:p w14:paraId="118D69AA" w14:textId="77777777" w:rsidR="00144163" w:rsidRDefault="004B62AF">
      <w:pPr>
        <w:jc w:val="left"/>
      </w:pPr>
      <w:r>
        <w:t>IEC: Information, Education, and Communication</w:t>
      </w:r>
    </w:p>
    <w:p w14:paraId="118D69AB" w14:textId="77777777" w:rsidR="00144163" w:rsidRDefault="004B62AF">
      <w:pPr>
        <w:jc w:val="left"/>
      </w:pPr>
      <w:r>
        <w:t>JHU: John Hopkins University</w:t>
      </w:r>
    </w:p>
    <w:p w14:paraId="118D69AC" w14:textId="77777777" w:rsidR="00144163" w:rsidRDefault="004B62AF">
      <w:pPr>
        <w:jc w:val="left"/>
      </w:pPr>
      <w:r>
        <w:t>API: Application Programming Interface</w:t>
      </w:r>
    </w:p>
    <w:p w14:paraId="118D69AD" w14:textId="77777777" w:rsidR="00144163" w:rsidRDefault="00144163">
      <w:pPr>
        <w:jc w:val="left"/>
      </w:pPr>
    </w:p>
    <w:p w14:paraId="118D69AE" w14:textId="77777777" w:rsidR="00144163" w:rsidRDefault="00144163">
      <w:pPr>
        <w:jc w:val="left"/>
      </w:pPr>
    </w:p>
    <w:p w14:paraId="118D69AF" w14:textId="77777777" w:rsidR="00144163" w:rsidRDefault="00144163">
      <w:pPr>
        <w:jc w:val="left"/>
      </w:pPr>
    </w:p>
    <w:p w14:paraId="118D69B0" w14:textId="77777777" w:rsidR="00144163" w:rsidRDefault="004B62AF">
      <w:pPr>
        <w:jc w:val="left"/>
      </w:pPr>
      <w:r>
        <w:br w:type="page"/>
      </w:r>
    </w:p>
    <w:p w14:paraId="118D69B1" w14:textId="77777777" w:rsidR="00144163" w:rsidRDefault="004B62AF">
      <w:pPr>
        <w:pStyle w:val="Heading1"/>
        <w:jc w:val="left"/>
      </w:pPr>
      <w:bookmarkStart w:id="44" w:name="_Toc54094328"/>
      <w:r>
        <w:lastRenderedPageBreak/>
        <w:t xml:space="preserve">1.  </w:t>
      </w:r>
      <w:sdt>
        <w:sdtPr>
          <w:tag w:val="goog_rdk_0"/>
          <w:id w:val="1923987141"/>
        </w:sdtPr>
        <w:sdtEndPr/>
        <w:sdtContent/>
      </w:sdt>
      <w:sdt>
        <w:sdtPr>
          <w:tag w:val="goog_rdk_1"/>
          <w:id w:val="311608329"/>
        </w:sdtPr>
        <w:sdtEndPr/>
        <w:sdtContent/>
      </w:sdt>
      <w:r>
        <w:t>Executive Summary</w:t>
      </w:r>
      <w:bookmarkEnd w:id="44"/>
    </w:p>
    <w:p w14:paraId="55158136" w14:textId="5946014B" w:rsidR="001D463A" w:rsidRDefault="004B62AF">
      <w:pPr>
        <w:jc w:val="left"/>
      </w:pPr>
      <w:r>
        <w:t xml:space="preserve">The </w:t>
      </w:r>
      <w:sdt>
        <w:sdtPr>
          <w:tag w:val="goog_rdk_2"/>
          <w:id w:val="-1800753849"/>
        </w:sdtPr>
        <w:sdtEndPr/>
        <w:sdtContent/>
      </w:sdt>
      <w:r w:rsidR="00FD3090">
        <w:t>issue</w:t>
      </w:r>
      <w:r>
        <w:t xml:space="preserve"> brief prepared by the National Federation of the Disabled – Nepal </w:t>
      </w:r>
      <w:r w:rsidR="003D302B">
        <w:t>analyses</w:t>
      </w:r>
      <w:r w:rsidR="00D52432">
        <w:t xml:space="preserve"> </w:t>
      </w:r>
      <w:r w:rsidR="00EC66F7">
        <w:t>the available</w:t>
      </w:r>
      <w:r w:rsidR="00D52432">
        <w:t xml:space="preserve"> communication channels and materials regarding COVID-19 </w:t>
      </w:r>
      <w:r w:rsidR="00EC66F7">
        <w:t xml:space="preserve">developed by government and non-government agencies, both locally and internationally </w:t>
      </w:r>
      <w:r w:rsidR="00D52432">
        <w:t xml:space="preserve">from the perspective of </w:t>
      </w:r>
      <w:r w:rsidR="003D302B">
        <w:t>persons with disabilities</w:t>
      </w:r>
      <w:r w:rsidR="00EC66F7">
        <w:t xml:space="preserve"> and presents </w:t>
      </w:r>
      <w:r w:rsidR="00924A83">
        <w:t>its</w:t>
      </w:r>
      <w:r w:rsidR="00EC66F7">
        <w:t xml:space="preserve"> finding. Also, the brief </w:t>
      </w:r>
      <w:r w:rsidR="003D302B">
        <w:t xml:space="preserve">presents recommendation for </w:t>
      </w:r>
      <w:r w:rsidR="00924A83">
        <w:t xml:space="preserve">making these </w:t>
      </w:r>
      <w:r>
        <w:t>risk communication</w:t>
      </w:r>
      <w:r w:rsidR="00924A83">
        <w:t xml:space="preserve"> (systems and </w:t>
      </w:r>
      <w:r w:rsidR="008D4A38">
        <w:t>materials) disability-inclusive</w:t>
      </w:r>
      <w:r>
        <w:t xml:space="preserve"> during </w:t>
      </w:r>
      <w:r w:rsidR="001D463A">
        <w:t>any crisis</w:t>
      </w:r>
      <w:r>
        <w:t xml:space="preserve">. </w:t>
      </w:r>
    </w:p>
    <w:p w14:paraId="24280B58" w14:textId="77777777" w:rsidR="008D4A38" w:rsidRDefault="004B62AF" w:rsidP="008D4A38">
      <w:pPr>
        <w:jc w:val="left"/>
      </w:pPr>
      <w:r>
        <w:t>Risk communication refers to exchanging real-time information, advice, and opinions between experts and people facing threats to their health, economic, or social well-being</w:t>
      </w:r>
      <w:r>
        <w:rPr>
          <w:vertAlign w:val="superscript"/>
        </w:rPr>
        <w:footnoteReference w:id="2"/>
      </w:r>
      <w:r>
        <w:t xml:space="preserve">. </w:t>
      </w:r>
      <w:r w:rsidR="008D4A38">
        <w:t xml:space="preserve">Many communication channels and mediums like media (online and print) and social media communications, mass communications, and community engagement are used for the proper flow of information for Risk Communication. The communication, if relayed properly and in accessible format, will enable all people, including those with disabilities, to make informed decisions to protect themselves and their near ones. </w:t>
      </w:r>
    </w:p>
    <w:p w14:paraId="3CF497F6" w14:textId="305D360F" w:rsidR="0082244D" w:rsidRDefault="00722603">
      <w:pPr>
        <w:jc w:val="left"/>
      </w:pPr>
      <w:r>
        <w:t>The act of making communication accessible to all is not only a matter of right thing to do</w:t>
      </w:r>
      <w:r w:rsidR="00CB1696">
        <w:t xml:space="preserve">. It is also essential to fulfil the commitment </w:t>
      </w:r>
      <w:r w:rsidR="00782C7F">
        <w:t xml:space="preserve">made by government to various international human rights treaties including the </w:t>
      </w:r>
      <w:r w:rsidR="0082244D">
        <w:t xml:space="preserve">United National Convention on the Rights of Persons with Disabilities. </w:t>
      </w:r>
      <w:r w:rsidR="0003654E">
        <w:t xml:space="preserve">During the analysis of the available </w:t>
      </w:r>
      <w:r w:rsidR="0082244D">
        <w:t>risk communication</w:t>
      </w:r>
      <w:r w:rsidR="00493046">
        <w:t xml:space="preserve"> developed and disseminated by Government and Non-Government agencies</w:t>
      </w:r>
      <w:r w:rsidR="00D61A89">
        <w:t>, it was found that some effort has b</w:t>
      </w:r>
      <w:r w:rsidR="00EA6D65">
        <w:t xml:space="preserve">een put to make the information </w:t>
      </w:r>
      <w:r w:rsidR="004B03FD">
        <w:t>disability-inclusive by using sign-language. However,</w:t>
      </w:r>
      <w:r w:rsidR="00256494">
        <w:t xml:space="preserve"> such effort</w:t>
      </w:r>
      <w:r w:rsidR="00F84D34">
        <w:t>s</w:t>
      </w:r>
      <w:r w:rsidR="00256494">
        <w:t xml:space="preserve"> </w:t>
      </w:r>
      <w:r w:rsidR="00F84D34">
        <w:t>are</w:t>
      </w:r>
      <w:r w:rsidR="00256494">
        <w:t xml:space="preserve"> not adequate and most</w:t>
      </w:r>
      <w:r w:rsidR="00F84D34">
        <w:t xml:space="preserve"> of the IEC materials </w:t>
      </w:r>
      <w:r w:rsidR="006A5DF5">
        <w:t>disseminated</w:t>
      </w:r>
      <w:r w:rsidR="00F84D34">
        <w:t xml:space="preserve"> </w:t>
      </w:r>
      <w:r w:rsidR="006A5DF5">
        <w:t>were</w:t>
      </w:r>
      <w:r w:rsidR="00F84D34">
        <w:t xml:space="preserve"> mostly </w:t>
      </w:r>
      <w:r w:rsidR="006A5DF5">
        <w:t xml:space="preserve">found to be </w:t>
      </w:r>
      <w:r w:rsidR="00F84D34">
        <w:t>inaccessible for persons with disabilities.</w:t>
      </w:r>
    </w:p>
    <w:p w14:paraId="04DBE502" w14:textId="6C045B74" w:rsidR="006A5DF5" w:rsidRDefault="006A5DF5">
      <w:pPr>
        <w:jc w:val="left"/>
      </w:pPr>
      <w:r>
        <w:t xml:space="preserve">The communication materials </w:t>
      </w:r>
      <w:r w:rsidR="00DE6873">
        <w:t xml:space="preserve">developed to provide information during the time of crisis can be made accessible to </w:t>
      </w:r>
      <w:r w:rsidR="003B62CC">
        <w:t>all with some efforts and consideration. Some easy to implement points for this are follows:</w:t>
      </w:r>
    </w:p>
    <w:p w14:paraId="7E355CCF" w14:textId="49A6F411" w:rsidR="003B62CC" w:rsidRDefault="00E54A2F" w:rsidP="003B62CC">
      <w:pPr>
        <w:pStyle w:val="ListParagraph"/>
        <w:numPr>
          <w:ilvl w:val="0"/>
          <w:numId w:val="11"/>
        </w:numPr>
        <w:jc w:val="left"/>
      </w:pPr>
      <w:r>
        <w:t>Nepali Unicode system should be used to type in Nepali language instead of traditional fonts.</w:t>
      </w:r>
    </w:p>
    <w:p w14:paraId="50B4E05A" w14:textId="00FAD085" w:rsidR="00312CFB" w:rsidRDefault="00E95282" w:rsidP="003B62CC">
      <w:pPr>
        <w:pStyle w:val="ListParagraph"/>
        <w:numPr>
          <w:ilvl w:val="0"/>
          <w:numId w:val="11"/>
        </w:numPr>
        <w:jc w:val="left"/>
      </w:pPr>
      <w:r>
        <w:t>The text-version (MS Word version) of developed communication material should be made available in addition to PDF version because, some PDF are not accessible for some users.</w:t>
      </w:r>
    </w:p>
    <w:p w14:paraId="5AF443EA" w14:textId="43A8CC87" w:rsidR="00A76553" w:rsidRDefault="00094CB6" w:rsidP="003B62CC">
      <w:pPr>
        <w:pStyle w:val="ListParagraph"/>
        <w:numPr>
          <w:ilvl w:val="0"/>
          <w:numId w:val="11"/>
        </w:numPr>
        <w:jc w:val="left"/>
      </w:pPr>
      <w:r>
        <w:t xml:space="preserve">All the images and graphics included in the document should </w:t>
      </w:r>
      <w:r w:rsidR="00FD01FD">
        <w:t>include</w:t>
      </w:r>
      <w:r>
        <w:t xml:space="preserve"> text descriptions and captions.</w:t>
      </w:r>
    </w:p>
    <w:p w14:paraId="6C057930" w14:textId="060F7364" w:rsidR="00094CB6" w:rsidRDefault="00DE663C" w:rsidP="003B62CC">
      <w:pPr>
        <w:pStyle w:val="ListParagraph"/>
        <w:numPr>
          <w:ilvl w:val="0"/>
          <w:numId w:val="11"/>
        </w:numPr>
        <w:jc w:val="left"/>
      </w:pPr>
      <w:r>
        <w:t>The language of the communication materials should be simple and straightforward.</w:t>
      </w:r>
    </w:p>
    <w:p w14:paraId="19CA863E" w14:textId="5FDF66FB" w:rsidR="00E33273" w:rsidRDefault="00E33273" w:rsidP="003B62CC">
      <w:pPr>
        <w:pStyle w:val="ListParagraph"/>
        <w:numPr>
          <w:ilvl w:val="0"/>
          <w:numId w:val="11"/>
        </w:numPr>
        <w:jc w:val="left"/>
      </w:pPr>
      <w:r>
        <w:lastRenderedPageBreak/>
        <w:t xml:space="preserve">The audio and video </w:t>
      </w:r>
      <w:r w:rsidR="00560DB6">
        <w:t>materials should contain subtitles or captions.</w:t>
      </w:r>
    </w:p>
    <w:p w14:paraId="2EAE2C78" w14:textId="44B2450A" w:rsidR="00E33273" w:rsidRPr="00E33273" w:rsidRDefault="00E33273" w:rsidP="00E33273">
      <w:pPr>
        <w:pStyle w:val="ListParagraph"/>
        <w:numPr>
          <w:ilvl w:val="0"/>
          <w:numId w:val="11"/>
        </w:numPr>
      </w:pPr>
      <w:r w:rsidRPr="00E33273">
        <w:t xml:space="preserve">The </w:t>
      </w:r>
      <w:r>
        <w:t xml:space="preserve">communication </w:t>
      </w:r>
      <w:r w:rsidRPr="00E33273">
        <w:t xml:space="preserve">materials developed for risk communication should be produced in different formats as </w:t>
      </w:r>
      <w:r>
        <w:t xml:space="preserve">per </w:t>
      </w:r>
      <w:r w:rsidRPr="00E33273">
        <w:t xml:space="preserve">the needs of people with different kinds of disabilities. For </w:t>
      </w:r>
      <w:r>
        <w:t>example</w:t>
      </w:r>
      <w:r w:rsidRPr="00E33273">
        <w:t>, braille, audio/video materials, large print, easy to read etc.</w:t>
      </w:r>
    </w:p>
    <w:p w14:paraId="534F5D8B" w14:textId="702170D2" w:rsidR="00DE663C" w:rsidRDefault="00560DB6" w:rsidP="009A2D43">
      <w:pPr>
        <w:pStyle w:val="ListParagraph"/>
        <w:numPr>
          <w:ilvl w:val="0"/>
          <w:numId w:val="11"/>
        </w:numPr>
        <w:jc w:val="left"/>
      </w:pPr>
      <w:r>
        <w:t>The messaging used in th</w:t>
      </w:r>
      <w:r w:rsidR="00B67AB4">
        <w:t>e developed communication should also be disability inclusive.</w:t>
      </w:r>
    </w:p>
    <w:p w14:paraId="7ECD6C0F" w14:textId="77777777" w:rsidR="009A2D43" w:rsidRDefault="009A2D43" w:rsidP="009A2D43">
      <w:pPr>
        <w:pStyle w:val="Heading1"/>
      </w:pPr>
      <w:bookmarkStart w:id="45" w:name="_Toc54094329"/>
    </w:p>
    <w:p w14:paraId="118D69B7" w14:textId="7DF017C9" w:rsidR="00144163" w:rsidRDefault="004B62AF" w:rsidP="009A2D43">
      <w:pPr>
        <w:pStyle w:val="Heading1"/>
      </w:pPr>
      <w:r>
        <w:t>2.  Discussion on Problem Statement</w:t>
      </w:r>
      <w:bookmarkEnd w:id="45"/>
    </w:p>
    <w:p w14:paraId="118D69B8" w14:textId="77777777" w:rsidR="00144163" w:rsidRDefault="004B62AF">
      <w:pPr>
        <w:pStyle w:val="Heading2"/>
        <w:jc w:val="left"/>
      </w:pPr>
      <w:bookmarkStart w:id="46" w:name="_Toc54094330"/>
      <w:r>
        <w:t>2.1 COVID-19 and Persons with Disabilities</w:t>
      </w:r>
      <w:bookmarkEnd w:id="46"/>
      <w:r>
        <w:t xml:space="preserve"> </w:t>
      </w:r>
    </w:p>
    <w:p w14:paraId="118D69B9" w14:textId="77777777" w:rsidR="00144163" w:rsidRDefault="004B62AF">
      <w:pPr>
        <w:jc w:val="left"/>
      </w:pPr>
      <w:r>
        <w:t>The world is facing an unprecedented health crisis today. Almost every country in the globe is severely being hit by the novel Corona Virus (COVID-19). The virus, which appeared for the first time in late December 2019, has already infected almost 30 million people worldwide, and nearly a million have lost their lives. In Nepal alone, around 55 thousand people are infected, and more than 300 have died because of this pandemic.</w:t>
      </w:r>
    </w:p>
    <w:p w14:paraId="118D69BA" w14:textId="77777777" w:rsidR="00144163" w:rsidRDefault="004B62AF">
      <w:pPr>
        <w:jc w:val="left"/>
      </w:pPr>
      <w:r>
        <w:t>WHO and the World Bank estimate more than 15% or nearly a billion people living in this world have some form of disability. These organizations also suggest that 80% of these people are living in developing countries. The National census of Nepal (2011) declared that around 2% of the total population are people with disabilities. Even with such disparity in prevalence data of disability, there is one thing which is agreed upon by all actors - People with disabilities suffers the most in any adverse situation like the current pandemic</w:t>
      </w:r>
      <w:r>
        <w:rPr>
          <w:vertAlign w:val="superscript"/>
        </w:rPr>
        <w:footnoteReference w:id="3"/>
      </w:r>
      <w:r>
        <w:t>.</w:t>
      </w:r>
    </w:p>
    <w:p w14:paraId="118D69BB" w14:textId="77777777" w:rsidR="00144163" w:rsidRDefault="004B62AF">
      <w:pPr>
        <w:jc w:val="left"/>
      </w:pPr>
      <w:r>
        <w:t>People with disabilities have difficulties accessing essential services like the WASH facilities, public health information, and health care, even in normal circumstances because of existing physical, communication, and systemic barriers. The situation only gets worse for them in a pandemic situation, as they often face difficulties in practicing vital preventive measures like handwashing and maintain physical distancing. Therefore, Persons with disabilities are at greater risk of contracting COVID-19</w:t>
      </w:r>
      <w:r>
        <w:rPr>
          <w:vertAlign w:val="superscript"/>
        </w:rPr>
        <w:footnoteReference w:id="4"/>
      </w:r>
      <w:r>
        <w:t xml:space="preserve">. </w:t>
      </w:r>
    </w:p>
    <w:p w14:paraId="118D69BC" w14:textId="77777777" w:rsidR="00144163" w:rsidRDefault="004B62AF">
      <w:pPr>
        <w:jc w:val="left"/>
      </w:pPr>
      <w:r>
        <w:t xml:space="preserve">The government of Nepal has been increasing the numbers of isolation, wards, quarantines, and COVID centered hospitals. However, none of the </w:t>
      </w:r>
      <w:r>
        <w:lastRenderedPageBreak/>
        <w:t>isolation centers, quarantines, and hospitals have arranged the minimum standards for the disability-inclusive response and recovery</w:t>
      </w:r>
      <w:r>
        <w:rPr>
          <w:vertAlign w:val="superscript"/>
        </w:rPr>
        <w:footnoteReference w:id="5"/>
      </w:r>
      <w:r>
        <w:t xml:space="preserve">. </w:t>
      </w:r>
    </w:p>
    <w:p w14:paraId="118D69BD" w14:textId="77777777" w:rsidR="00144163" w:rsidRDefault="004B62AF">
      <w:pPr>
        <w:pStyle w:val="Heading2"/>
        <w:jc w:val="left"/>
      </w:pPr>
      <w:bookmarkStart w:id="47" w:name="_Toc54094331"/>
      <w:r>
        <w:t>2.2. The situation of Accessible Risk Communication during COVID-19</w:t>
      </w:r>
      <w:bookmarkEnd w:id="47"/>
      <w:r>
        <w:t xml:space="preserve"> </w:t>
      </w:r>
    </w:p>
    <w:p w14:paraId="118D69BE" w14:textId="3301BCD8" w:rsidR="00144163" w:rsidRDefault="004B62AF">
      <w:pPr>
        <w:jc w:val="left"/>
      </w:pPr>
      <w:r>
        <w:t>Communication and information are very crucial during the time of the pandemic. One piece of correct information passed correctly at this time can save someone from being infected from COVID-19</w:t>
      </w:r>
      <w:sdt>
        <w:sdtPr>
          <w:tag w:val="goog_rdk_5"/>
          <w:id w:val="-200784681"/>
          <w:showingPlcHdr/>
        </w:sdtPr>
        <w:sdtEndPr/>
        <w:sdtContent>
          <w:r w:rsidR="009A2D43">
            <w:t xml:space="preserve">     </w:t>
          </w:r>
        </w:sdtContent>
      </w:sdt>
      <w:r>
        <w:t xml:space="preserve">. However, as with everything else, people with disabilities often can't access the essential information related to COVID, as most of these pieces of information is being circulated without proper planning and inclusion of the needs of the diverse population. In a recent rapid survey carried out of NFDN, 61% of respondents (who were all with disabilities) thought that the </w:t>
      </w:r>
      <w:sdt>
        <w:sdtPr>
          <w:tag w:val="goog_rdk_7"/>
          <w:id w:val="-529957370"/>
        </w:sdtPr>
        <w:sdtEndPr/>
        <w:sdtContent/>
      </w:sdt>
      <w:r>
        <w:t>IEC materials on COVID-19 were inaccessible.</w:t>
      </w:r>
    </w:p>
    <w:p w14:paraId="118D69BF" w14:textId="2DE0A40B" w:rsidR="00144163" w:rsidRDefault="004B62AF">
      <w:pPr>
        <w:jc w:val="left"/>
      </w:pPr>
      <w:r>
        <w:t xml:space="preserve">There are a few positive initiatives, as well. </w:t>
      </w:r>
      <w:r w:rsidR="00260C17">
        <w:t xml:space="preserve">In </w:t>
      </w:r>
      <w:r w:rsidR="006E50EF">
        <w:t>the health sector emergency planned, Nepal Government directed the federal and local agencies</w:t>
      </w:r>
      <w:r w:rsidR="002A0F3A">
        <w:t xml:space="preserve"> to develop all approved standard COVID-19 related message in local languages and suitable formats for persons with disabilities</w:t>
      </w:r>
      <w:r>
        <w:rPr>
          <w:vertAlign w:val="superscript"/>
        </w:rPr>
        <w:footnoteReference w:id="6"/>
      </w:r>
      <w:r>
        <w:t>. Similarly, the daily press brief of the</w:t>
      </w:r>
      <w:sdt>
        <w:sdtPr>
          <w:tag w:val="goog_rdk_9"/>
          <w:id w:val="-644805443"/>
        </w:sdtPr>
        <w:sdtEndPr/>
        <w:sdtContent/>
      </w:sdt>
      <w:r>
        <w:t xml:space="preserve"> </w:t>
      </w:r>
      <w:r w:rsidR="002A0F3A">
        <w:t>Nepal Government</w:t>
      </w:r>
      <w:r w:rsidR="009A2D43">
        <w:t xml:space="preserve"> </w:t>
      </w:r>
      <w:r>
        <w:t xml:space="preserve">features a sign language interpreter to provide the information to the deaf community of Nepal. </w:t>
      </w:r>
      <w:sdt>
        <w:sdtPr>
          <w:tag w:val="goog_rdk_10"/>
          <w:id w:val="-1356261130"/>
        </w:sdtPr>
        <w:sdtEndPr/>
        <w:sdtContent/>
      </w:sdt>
      <w:r>
        <w:t>Using such accessibility measures in a key government program is appreciated by many</w:t>
      </w:r>
      <w:r>
        <w:rPr>
          <w:vertAlign w:val="superscript"/>
        </w:rPr>
        <w:footnoteReference w:id="7"/>
      </w:r>
      <w:r>
        <w:t xml:space="preserve">. However, other critical communications from the GoN, including the daily update document of COVID-19 and the national COVID-19 dashboard (portal), are not accessible to people with all forms of disability. </w:t>
      </w:r>
    </w:p>
    <w:p w14:paraId="118D69C0" w14:textId="41BA2B3C" w:rsidR="00144163" w:rsidRDefault="004B62AF">
      <w:pPr>
        <w:jc w:val="left"/>
      </w:pPr>
      <w:r>
        <w:t xml:space="preserve">Disability has much diversity within itself, and the medium and format of the communication vastly differ from one impairment type to others. It is often considered that having a sign language in a video makes it that message accessible to people with all types of disabilities, which is far from actuality. There are many forms and formats of the accessible information system, like – braille and digitally accessible documents for persons with a visual disability, sign language, and captioning for people with hearing disability and contents in easily readable and understandable formats </w:t>
      </w:r>
      <w:sdt>
        <w:sdtPr>
          <w:tag w:val="goog_rdk_11"/>
          <w:id w:val="-377542638"/>
        </w:sdtPr>
        <w:sdtEndPr/>
        <w:sdtContent>
          <w:sdt>
            <w:sdtPr>
              <w:tag w:val="goog_rdk_12"/>
              <w:id w:val="-190833158"/>
            </w:sdtPr>
            <w:sdtEndPr/>
            <w:sdtContent/>
          </w:sdt>
          <w:r>
            <w:t xml:space="preserve">person with </w:t>
          </w:r>
        </w:sdtContent>
      </w:sdt>
      <w:r>
        <w:t>learning</w:t>
      </w:r>
      <w:r w:rsidR="00B14BF5">
        <w:t>/</w:t>
      </w:r>
      <w:r>
        <w:t>intellectual disability.</w:t>
      </w:r>
    </w:p>
    <w:p w14:paraId="118D69C1" w14:textId="718F97E0" w:rsidR="00144163" w:rsidRDefault="004B62AF">
      <w:pPr>
        <w:jc w:val="left"/>
      </w:pPr>
      <w:r>
        <w:lastRenderedPageBreak/>
        <w:t>The lack of access to information and communication has made people with disabilities depend on the third party for such information, which might sometimes lead to misinformation/disinformation. In a stark finding released by the National Federation of the deaf, 28% of respondents (those with hearing impairment) in their rapid COVID survey knew about the GoN's first lockdown only a day after, and 4% even stated they knew about such measures only after a few days. Therefore, it can safely assume that, without information and communication in accessible forms, p</w:t>
      </w:r>
      <w:sdt>
        <w:sdtPr>
          <w:tag w:val="goog_rdk_13"/>
          <w:id w:val="-1801910247"/>
        </w:sdtPr>
        <w:sdtEndPr/>
        <w:sdtContent/>
      </w:sdt>
      <w:r>
        <w:t xml:space="preserve">ersons with disabilities </w:t>
      </w:r>
      <w:r w:rsidR="00E0677F">
        <w:t>often are unaware</w:t>
      </w:r>
      <w:r>
        <w:t xml:space="preserve"> about the initiatives of the local and federal government regarding COVID-19 and the statuary and precautionary measures they should adopt, which might lead to unfortunate situations. </w:t>
      </w:r>
    </w:p>
    <w:bookmarkStart w:id="48" w:name="_Toc54094332"/>
    <w:p w14:paraId="118D69C2" w14:textId="77777777" w:rsidR="00144163" w:rsidRDefault="00F905F7">
      <w:pPr>
        <w:pStyle w:val="Heading1"/>
        <w:jc w:val="left"/>
      </w:pPr>
      <w:sdt>
        <w:sdtPr>
          <w:tag w:val="goog_rdk_14"/>
          <w:id w:val="1846288317"/>
        </w:sdtPr>
        <w:sdtEndPr/>
        <w:sdtContent/>
      </w:sdt>
      <w:r w:rsidR="004B62AF">
        <w:t xml:space="preserve">3. Legal Pretext </w:t>
      </w:r>
      <w:sdt>
        <w:sdtPr>
          <w:tag w:val="goog_rdk_15"/>
          <w:id w:val="-363907230"/>
        </w:sdtPr>
        <w:sdtEndPr/>
        <w:sdtContent>
          <w:r w:rsidR="004B62AF">
            <w:t xml:space="preserve">and Guidance </w:t>
          </w:r>
        </w:sdtContent>
      </w:sdt>
      <w:r w:rsidR="004B62AF">
        <w:t>for Accessible Communication</w:t>
      </w:r>
      <w:bookmarkEnd w:id="48"/>
    </w:p>
    <w:p w14:paraId="118D69C3" w14:textId="77777777" w:rsidR="00144163" w:rsidRDefault="004B62AF">
      <w:pPr>
        <w:pStyle w:val="Heading2"/>
        <w:jc w:val="left"/>
      </w:pPr>
      <w:bookmarkStart w:id="49" w:name="_Toc54094333"/>
      <w:r>
        <w:t>3.1 National and International Provisions</w:t>
      </w:r>
      <w:bookmarkEnd w:id="49"/>
    </w:p>
    <w:p w14:paraId="118D69C4" w14:textId="77777777" w:rsidR="00144163" w:rsidRDefault="004B62AF">
      <w:pPr>
        <w:jc w:val="left"/>
      </w:pPr>
      <w:r>
        <w:t xml:space="preserve">The constitution of Nepal-2015, article 27, ensures that each citizen of the country shall have the right to information. Building on top of this provision, the Act on Rights of Persons with Disabilities, 2017, on its Chapter 3 (Article 17)- Rights to Information, has stated that the </w:t>
      </w:r>
      <w:r>
        <w:rPr>
          <w:i/>
        </w:rPr>
        <w:t>persons with disabilities shall have the right to obtain information from public communication media in disability-friendly and accessible formats</w:t>
      </w:r>
      <w:r>
        <w:t xml:space="preserve">. Moreover, the same article also states </w:t>
      </w:r>
      <w:r>
        <w:rPr>
          <w:i/>
        </w:rPr>
        <w:t>that persons with disabilities shall have the right to obtain the information intended for the public in accessible formats and appropriate technology without any additional fees or charges</w:t>
      </w:r>
      <w:r>
        <w:t xml:space="preserve">. </w:t>
      </w:r>
    </w:p>
    <w:p w14:paraId="118D69C5" w14:textId="77777777" w:rsidR="00144163" w:rsidRDefault="004B62AF">
      <w:pPr>
        <w:jc w:val="left"/>
      </w:pPr>
      <w:r>
        <w:t>Similarly, there are several provisions about making information accessible to persons with disabilities on the Accessible Physical Structure and Communication Service Directive for People with Disabilities, 2013. Chapter 4 of this directive discusses the arrangements regarding making information and communication accessible for persons with disabilities. These arrangements include making communication systems accessible, providing sign language interpreters, broadcasting news and notices in the sign language, and making other public notices accessible to people with different disabilities.</w:t>
      </w:r>
    </w:p>
    <w:p w14:paraId="118D69C6" w14:textId="464CBB69" w:rsidR="00144163" w:rsidRDefault="004B62AF">
      <w:pPr>
        <w:jc w:val="left"/>
      </w:pPr>
      <w:r>
        <w:t xml:space="preserve">UNCRPD, the international </w:t>
      </w:r>
      <w:sdt>
        <w:sdtPr>
          <w:tag w:val="goog_rdk_16"/>
          <w:id w:val="-1651045904"/>
          <w:showingPlcHdr/>
        </w:sdtPr>
        <w:sdtEndPr/>
        <w:sdtContent>
          <w:r w:rsidR="009A2D43">
            <w:t xml:space="preserve">     </w:t>
          </w:r>
        </w:sdtContent>
      </w:sdt>
      <w:r>
        <w:t xml:space="preserve">treaty on the rights of persons with disabilities </w:t>
      </w:r>
      <w:sdt>
        <w:sdtPr>
          <w:tag w:val="goog_rdk_17"/>
          <w:id w:val="-2147428810"/>
          <w:showingPlcHdr/>
        </w:sdtPr>
        <w:sdtEndPr/>
        <w:sdtContent>
          <w:r w:rsidR="009A2D43">
            <w:t xml:space="preserve">     </w:t>
          </w:r>
        </w:sdtContent>
      </w:sdt>
      <w:r>
        <w:t xml:space="preserve"> which Nepal has both signed and ratified, has mentioned the right to freedom of expression and access to information for persons having disabilities in Article 21 – Right to Information that says – "</w:t>
      </w:r>
      <w:r>
        <w:rPr>
          <w:i/>
        </w:rPr>
        <w:t xml:space="preserve">the state parties shall take all appropriate measures to ensure that persons with disabilities can exercise the right to freedom of expression and opinion, including the freedom to seek, </w:t>
      </w:r>
      <w:r>
        <w:rPr>
          <w:i/>
        </w:rPr>
        <w:lastRenderedPageBreak/>
        <w:t>receive and impart information and ideas on an equal basis with others and through all forms of communication of their choice.</w:t>
      </w:r>
      <w:r>
        <w:t>" Similarly, Article 9 of CRPD (which is on accessibility) states – "</w:t>
      </w:r>
      <w:r>
        <w:rPr>
          <w:i/>
        </w:rPr>
        <w:t>the state parties shall also take appropriate measures to promote the design, development, production, and distribution of accessible information and communications technologies and systems at an early stage so that these technologies and systems become accessible at minimum cost</w:t>
      </w:r>
      <w:r>
        <w:t>."</w:t>
      </w:r>
    </w:p>
    <w:p w14:paraId="118D69C7" w14:textId="2B2833A3" w:rsidR="00144163" w:rsidRDefault="004B62AF">
      <w:pPr>
        <w:jc w:val="left"/>
      </w:pPr>
      <w:r>
        <w:t>One of the targets of</w:t>
      </w:r>
      <w:sdt>
        <w:sdtPr>
          <w:tag w:val="goog_rdk_18"/>
          <w:id w:val="1025210181"/>
        </w:sdtPr>
        <w:sdtEndPr/>
        <w:sdtContent>
          <w:r>
            <w:t xml:space="preserve"> SDG</w:t>
          </w:r>
        </w:sdtContent>
      </w:sdt>
      <w:sdt>
        <w:sdtPr>
          <w:tag w:val="goog_rdk_19"/>
          <w:id w:val="-188917328"/>
          <w:showingPlcHdr/>
        </w:sdtPr>
        <w:sdtEndPr/>
        <w:sdtContent>
          <w:r w:rsidR="009A2D43">
            <w:t xml:space="preserve">     </w:t>
          </w:r>
        </w:sdtContent>
      </w:sdt>
      <w:r>
        <w:t xml:space="preserve">10 (Reducing Inequalities) </w:t>
      </w:r>
      <w:sdt>
        <w:sdtPr>
          <w:tag w:val="goog_rdk_20"/>
          <w:id w:val="194043924"/>
          <w:showingPlcHdr/>
        </w:sdtPr>
        <w:sdtEndPr/>
        <w:sdtContent>
          <w:r w:rsidR="009A2D43">
            <w:t xml:space="preserve">     </w:t>
          </w:r>
        </w:sdtContent>
      </w:sdt>
      <w:r>
        <w:t xml:space="preserve">, which is guided by the principle of "Leaving No-one Behind," is - </w:t>
      </w:r>
      <w:r>
        <w:rPr>
          <w:i/>
        </w:rPr>
        <w:t>By 2030, empower and promote the social, economic, and political inclusion of all, irrespective of age, sex, disability, race, ethnicity, origin, religion or economic or other status</w:t>
      </w:r>
      <w:r>
        <w:t xml:space="preserve">. It is empirical to empower and ensure the equal and inclusive participation of persons with disabilities to achieve this </w:t>
      </w:r>
      <w:sdt>
        <w:sdtPr>
          <w:tag w:val="goog_rdk_21"/>
          <w:id w:val="-1101030562"/>
        </w:sdtPr>
        <w:sdtEndPr/>
        <w:sdtContent>
          <w:r>
            <w:t xml:space="preserve">target, as well as all other </w:t>
          </w:r>
        </w:sdtContent>
      </w:sdt>
      <w:sdt>
        <w:sdtPr>
          <w:tag w:val="goog_rdk_22"/>
          <w:id w:val="-1117674943"/>
          <w:showingPlcHdr/>
        </w:sdtPr>
        <w:sdtEndPr/>
        <w:sdtContent>
          <w:r w:rsidR="009A2D43">
            <w:t xml:space="preserve">     </w:t>
          </w:r>
        </w:sdtContent>
      </w:sdt>
      <w:r>
        <w:t xml:space="preserve">SDGs by 2030. Therefore, accessible communication strategies providing information to persons with disabilities is a must. </w:t>
      </w:r>
    </w:p>
    <w:p w14:paraId="118D69C8" w14:textId="77777777" w:rsidR="00144163" w:rsidRDefault="004B62AF">
      <w:pPr>
        <w:pStyle w:val="Heading2"/>
        <w:jc w:val="left"/>
      </w:pPr>
      <w:bookmarkStart w:id="50" w:name="_Toc54094334"/>
      <w:r>
        <w:t>3.2 Communication Guidance During Pandemic</w:t>
      </w:r>
      <w:bookmarkEnd w:id="50"/>
    </w:p>
    <w:p w14:paraId="118D69C9" w14:textId="22443274" w:rsidR="00144163" w:rsidRDefault="004B62AF">
      <w:pPr>
        <w:pStyle w:val="Heading3"/>
        <w:jc w:val="left"/>
      </w:pPr>
      <w:bookmarkStart w:id="51" w:name="_Toc54094335"/>
      <w:r>
        <w:t xml:space="preserve">3.2.1 Interim Guidelines regarding the essential health and rehabilitation services for people with disabilities in the context of COVID-19: </w:t>
      </w:r>
      <w:sdt>
        <w:sdtPr>
          <w:tag w:val="goog_rdk_23"/>
          <w:id w:val="-297300137"/>
        </w:sdtPr>
        <w:sdtEndPr/>
        <w:sdtContent/>
      </w:sdt>
      <w:r>
        <w:t>D</w:t>
      </w:r>
      <w:r w:rsidR="000D0237">
        <w:t>epartment of Health Services (DOHS)</w:t>
      </w:r>
      <w:bookmarkEnd w:id="51"/>
    </w:p>
    <w:p w14:paraId="118D69CA" w14:textId="77777777" w:rsidR="00144163" w:rsidRDefault="004B62AF">
      <w:pPr>
        <w:jc w:val="left"/>
      </w:pPr>
      <w:r>
        <w:t>DOHS under MOHP issued an interim guideline for all stakeholders involved in the response activities during COVID-19 on 29th June 2020, for providing directions on addressing the needs of persons with disabilities during the pandemic. In the section on Risk Communication of this guideline, DOHS has mentioned the following directives for making information and communication accessible for persons with disabilities.</w:t>
      </w:r>
    </w:p>
    <w:p w14:paraId="118D69CB" w14:textId="4198843C" w:rsidR="00144163" w:rsidRDefault="004B62AF">
      <w:pPr>
        <w:numPr>
          <w:ilvl w:val="0"/>
          <w:numId w:val="9"/>
        </w:numPr>
        <w:pBdr>
          <w:top w:val="nil"/>
          <w:left w:val="nil"/>
          <w:bottom w:val="nil"/>
          <w:right w:val="nil"/>
          <w:between w:val="nil"/>
        </w:pBdr>
        <w:spacing w:after="0"/>
        <w:jc w:val="left"/>
      </w:pPr>
      <w:r>
        <w:rPr>
          <w:color w:val="000000"/>
        </w:rPr>
        <w:t xml:space="preserve">Make the mainstreaming message regarding health and sanitation </w:t>
      </w:r>
      <w:r w:rsidR="009A2D43">
        <w:rPr>
          <w:color w:val="000000"/>
        </w:rPr>
        <w:t>disability friendly</w:t>
      </w:r>
      <w:r>
        <w:rPr>
          <w:color w:val="000000"/>
        </w:rPr>
        <w:t xml:space="preserve">. Example: the WASH facilities should be </w:t>
      </w:r>
      <w:r w:rsidR="009A2D43">
        <w:rPr>
          <w:color w:val="000000"/>
        </w:rPr>
        <w:t>disability friendly</w:t>
      </w:r>
      <w:r>
        <w:rPr>
          <w:color w:val="000000"/>
        </w:rPr>
        <w:t>.</w:t>
      </w:r>
    </w:p>
    <w:p w14:paraId="118D69CC" w14:textId="524B09BD" w:rsidR="00144163" w:rsidRDefault="004B62AF">
      <w:pPr>
        <w:numPr>
          <w:ilvl w:val="0"/>
          <w:numId w:val="9"/>
        </w:numPr>
        <w:pBdr>
          <w:top w:val="nil"/>
          <w:left w:val="nil"/>
          <w:bottom w:val="nil"/>
          <w:right w:val="nil"/>
          <w:between w:val="nil"/>
        </w:pBdr>
        <w:spacing w:after="0"/>
        <w:jc w:val="left"/>
      </w:pPr>
      <w:r>
        <w:rPr>
          <w:color w:val="000000"/>
        </w:rPr>
        <w:t xml:space="preserve">Prepare the communication materials, including </w:t>
      </w:r>
      <w:sdt>
        <w:sdtPr>
          <w:tag w:val="goog_rdk_24"/>
          <w:id w:val="642771996"/>
        </w:sdtPr>
        <w:sdtEndPr/>
        <w:sdtContent/>
      </w:sdt>
      <w:r w:rsidR="000D0237">
        <w:rPr>
          <w:color w:val="000000"/>
        </w:rPr>
        <w:t>Public Service Announcement (PSA)</w:t>
      </w:r>
      <w:r>
        <w:rPr>
          <w:color w:val="000000"/>
        </w:rPr>
        <w:t>, by assessing the needs of persons with disabilities.</w:t>
      </w:r>
    </w:p>
    <w:p w14:paraId="118D69CD" w14:textId="77777777" w:rsidR="00144163" w:rsidRDefault="004B62AF">
      <w:pPr>
        <w:numPr>
          <w:ilvl w:val="0"/>
          <w:numId w:val="9"/>
        </w:numPr>
        <w:pBdr>
          <w:top w:val="nil"/>
          <w:left w:val="nil"/>
          <w:bottom w:val="nil"/>
          <w:right w:val="nil"/>
          <w:between w:val="nil"/>
        </w:pBdr>
        <w:spacing w:after="0"/>
        <w:jc w:val="left"/>
      </w:pPr>
      <w:r>
        <w:rPr>
          <w:color w:val="000000"/>
        </w:rPr>
        <w:t>Make the risk communication accessible to people with ten types of disabilities as categorized by GoN. These communication and information items should include at least the following:</w:t>
      </w:r>
    </w:p>
    <w:p w14:paraId="118D69CE" w14:textId="77777777" w:rsidR="00144163" w:rsidRDefault="004B62AF">
      <w:pPr>
        <w:numPr>
          <w:ilvl w:val="1"/>
          <w:numId w:val="9"/>
        </w:numPr>
        <w:pBdr>
          <w:top w:val="nil"/>
          <w:left w:val="nil"/>
          <w:bottom w:val="nil"/>
          <w:right w:val="nil"/>
          <w:between w:val="nil"/>
        </w:pBdr>
        <w:spacing w:after="0"/>
        <w:jc w:val="left"/>
      </w:pPr>
      <w:r>
        <w:rPr>
          <w:color w:val="000000"/>
        </w:rPr>
        <w:t>Closed Captioning</w:t>
      </w:r>
    </w:p>
    <w:p w14:paraId="118D69CF" w14:textId="77777777" w:rsidR="00144163" w:rsidRDefault="004B62AF">
      <w:pPr>
        <w:numPr>
          <w:ilvl w:val="1"/>
          <w:numId w:val="9"/>
        </w:numPr>
        <w:pBdr>
          <w:top w:val="nil"/>
          <w:left w:val="nil"/>
          <w:bottom w:val="nil"/>
          <w:right w:val="nil"/>
          <w:between w:val="nil"/>
        </w:pBdr>
        <w:spacing w:after="0"/>
        <w:jc w:val="left"/>
      </w:pPr>
      <w:r>
        <w:rPr>
          <w:color w:val="000000"/>
        </w:rPr>
        <w:t>Nepali Sign Language</w:t>
      </w:r>
    </w:p>
    <w:p w14:paraId="118D69D0" w14:textId="77777777" w:rsidR="00144163" w:rsidRDefault="004B62AF">
      <w:pPr>
        <w:numPr>
          <w:ilvl w:val="1"/>
          <w:numId w:val="9"/>
        </w:numPr>
        <w:pBdr>
          <w:top w:val="nil"/>
          <w:left w:val="nil"/>
          <w:bottom w:val="nil"/>
          <w:right w:val="nil"/>
          <w:between w:val="nil"/>
        </w:pBdr>
        <w:spacing w:after="0"/>
        <w:jc w:val="left"/>
      </w:pPr>
      <w:r>
        <w:rPr>
          <w:color w:val="000000"/>
        </w:rPr>
        <w:t>High Contract and Large Print IEC Materials</w:t>
      </w:r>
    </w:p>
    <w:p w14:paraId="118D69D1" w14:textId="77777777" w:rsidR="00144163" w:rsidRDefault="004B62AF">
      <w:pPr>
        <w:numPr>
          <w:ilvl w:val="1"/>
          <w:numId w:val="9"/>
        </w:numPr>
        <w:pBdr>
          <w:top w:val="nil"/>
          <w:left w:val="nil"/>
          <w:bottom w:val="nil"/>
          <w:right w:val="nil"/>
          <w:between w:val="nil"/>
        </w:pBdr>
        <w:jc w:val="left"/>
      </w:pPr>
      <w:r>
        <w:rPr>
          <w:color w:val="000000"/>
        </w:rPr>
        <w:t>Language should be simple to understand.</w:t>
      </w:r>
    </w:p>
    <w:p w14:paraId="118D69D2" w14:textId="77777777" w:rsidR="00144163" w:rsidRPr="009A2D43" w:rsidRDefault="004B62AF" w:rsidP="009A2D43">
      <w:pPr>
        <w:pStyle w:val="Heading3"/>
      </w:pPr>
      <w:bookmarkStart w:id="52" w:name="_Toc54094336"/>
      <w:r w:rsidRPr="009A2D43">
        <w:lastRenderedPageBreak/>
        <w:t>3.2.2 Towards Disability Inclusive COVID-19 Response: I</w:t>
      </w:r>
      <w:sdt>
        <w:sdtPr>
          <w:tag w:val="goog_rdk_25"/>
          <w:id w:val="1637989001"/>
        </w:sdtPr>
        <w:sdtEndPr/>
        <w:sdtContent>
          <w:r w:rsidRPr="009A2D43">
            <w:t xml:space="preserve">nternational </w:t>
          </w:r>
        </w:sdtContent>
      </w:sdt>
      <w:r w:rsidRPr="009A2D43">
        <w:t>D</w:t>
      </w:r>
      <w:sdt>
        <w:sdtPr>
          <w:tag w:val="goog_rdk_26"/>
          <w:id w:val="1913037736"/>
        </w:sdtPr>
        <w:sdtEndPr/>
        <w:sdtContent>
          <w:r w:rsidRPr="009A2D43">
            <w:t xml:space="preserve">isability </w:t>
          </w:r>
        </w:sdtContent>
      </w:sdt>
      <w:r w:rsidRPr="009A2D43">
        <w:t>A</w:t>
      </w:r>
      <w:sdt>
        <w:sdtPr>
          <w:tag w:val="goog_rdk_27"/>
          <w:id w:val="-1048139340"/>
        </w:sdtPr>
        <w:sdtEndPr/>
        <w:sdtContent>
          <w:r w:rsidRPr="009A2D43">
            <w:t>lliance - IDA</w:t>
          </w:r>
        </w:sdtContent>
      </w:sdt>
      <w:bookmarkEnd w:id="52"/>
    </w:p>
    <w:p w14:paraId="118D69D3" w14:textId="77777777" w:rsidR="00144163" w:rsidRDefault="004B62AF">
      <w:pPr>
        <w:jc w:val="left"/>
      </w:pPr>
      <w:r>
        <w:t>IDA published ten recommendations to governments for making COVID-19 response disability-inclusive on 19</w:t>
      </w:r>
      <w:r>
        <w:rPr>
          <w:vertAlign w:val="superscript"/>
        </w:rPr>
        <w:t>th</w:t>
      </w:r>
      <w:r>
        <w:t xml:space="preserve"> March 2020. These recommendations were based on barriers faced by persons with disabilities. The first recommendation presented by IDA was regarding accessible communication. IDA states- "</w:t>
      </w:r>
      <w:r>
        <w:rPr>
          <w:i/>
        </w:rPr>
        <w:t>Persons with disabilities must receive information about infection mitigating tips, public restriction plans, and the services offered, in a diversity of accessible formats with the use of accessible technologies.</w:t>
      </w:r>
      <w:r>
        <w:t>" Further, explaining the needs of digital accessibility in risk communication, IDA included the following points in the document.</w:t>
      </w:r>
    </w:p>
    <w:p w14:paraId="118D69D4" w14:textId="77777777" w:rsidR="00144163" w:rsidRDefault="00144163">
      <w:pPr>
        <w:jc w:val="left"/>
      </w:pPr>
    </w:p>
    <w:p w14:paraId="118D69D5" w14:textId="77777777" w:rsidR="00144163" w:rsidRDefault="004B62AF">
      <w:pPr>
        <w:numPr>
          <w:ilvl w:val="0"/>
          <w:numId w:val="1"/>
        </w:numPr>
        <w:pBdr>
          <w:top w:val="nil"/>
          <w:left w:val="nil"/>
          <w:bottom w:val="nil"/>
          <w:right w:val="nil"/>
          <w:between w:val="nil"/>
        </w:pBdr>
        <w:spacing w:after="0"/>
        <w:ind w:hanging="534"/>
        <w:jc w:val="left"/>
      </w:pPr>
      <w:r>
        <w:rPr>
          <w:color w:val="000000"/>
        </w:rPr>
        <w:t>Mass media communication should include captioning, national sign language, high contrast, large print information.</w:t>
      </w:r>
    </w:p>
    <w:p w14:paraId="118D69D6" w14:textId="77777777" w:rsidR="00144163" w:rsidRDefault="004B62AF">
      <w:pPr>
        <w:numPr>
          <w:ilvl w:val="0"/>
          <w:numId w:val="1"/>
        </w:numPr>
        <w:pBdr>
          <w:top w:val="nil"/>
          <w:left w:val="nil"/>
          <w:bottom w:val="nil"/>
          <w:right w:val="nil"/>
          <w:between w:val="nil"/>
        </w:pBdr>
        <w:spacing w:after="0"/>
        <w:ind w:hanging="534"/>
        <w:jc w:val="left"/>
      </w:pPr>
      <w:r>
        <w:rPr>
          <w:color w:val="000000"/>
        </w:rPr>
        <w:t>Digital media should include accessible formats to blind persons and other persons facing restrictions in accessing print.</w:t>
      </w:r>
    </w:p>
    <w:p w14:paraId="118D69D7" w14:textId="77777777" w:rsidR="00144163" w:rsidRDefault="004B62AF">
      <w:pPr>
        <w:numPr>
          <w:ilvl w:val="0"/>
          <w:numId w:val="1"/>
        </w:numPr>
        <w:pBdr>
          <w:top w:val="nil"/>
          <w:left w:val="nil"/>
          <w:bottom w:val="nil"/>
          <w:right w:val="nil"/>
          <w:between w:val="nil"/>
        </w:pBdr>
        <w:spacing w:after="0"/>
        <w:ind w:hanging="534"/>
        <w:jc w:val="left"/>
      </w:pPr>
      <w:r>
        <w:rPr>
          <w:color w:val="000000"/>
        </w:rPr>
        <w:t>All communication should be in plain language.</w:t>
      </w:r>
    </w:p>
    <w:p w14:paraId="118D69D8" w14:textId="77777777" w:rsidR="00144163" w:rsidRDefault="004B62AF">
      <w:pPr>
        <w:numPr>
          <w:ilvl w:val="0"/>
          <w:numId w:val="1"/>
        </w:numPr>
        <w:pBdr>
          <w:top w:val="nil"/>
          <w:left w:val="nil"/>
          <w:bottom w:val="nil"/>
          <w:right w:val="nil"/>
          <w:between w:val="nil"/>
        </w:pBdr>
        <w:spacing w:after="0"/>
        <w:ind w:hanging="534"/>
        <w:jc w:val="left"/>
      </w:pPr>
      <w:r>
        <w:rPr>
          <w:color w:val="000000"/>
        </w:rPr>
        <w:t>In case the public communications are yet to become accessible, alternative phone lines for blind persons and email addresses for deaf and hard of hearing may be a temporary option.</w:t>
      </w:r>
    </w:p>
    <w:p w14:paraId="118D69D9" w14:textId="77777777" w:rsidR="00144163" w:rsidRDefault="004B62AF">
      <w:pPr>
        <w:numPr>
          <w:ilvl w:val="0"/>
          <w:numId w:val="1"/>
        </w:numPr>
        <w:pBdr>
          <w:top w:val="nil"/>
          <w:left w:val="nil"/>
          <w:bottom w:val="nil"/>
          <w:right w:val="nil"/>
          <w:between w:val="nil"/>
        </w:pBdr>
        <w:spacing w:after="0"/>
        <w:ind w:hanging="534"/>
        <w:jc w:val="left"/>
      </w:pPr>
      <w:r>
        <w:rPr>
          <w:color w:val="000000"/>
        </w:rPr>
        <w:t>Sign language interpreters who work in emergency and health settings should be given the same health and safety protections as other health care workers dealing with COVID19.</w:t>
      </w:r>
    </w:p>
    <w:p w14:paraId="118D69DA" w14:textId="77777777" w:rsidR="00144163" w:rsidRDefault="004B62AF">
      <w:pPr>
        <w:numPr>
          <w:ilvl w:val="0"/>
          <w:numId w:val="1"/>
        </w:numPr>
        <w:pBdr>
          <w:top w:val="nil"/>
          <w:left w:val="nil"/>
          <w:bottom w:val="nil"/>
          <w:right w:val="nil"/>
          <w:between w:val="nil"/>
        </w:pBdr>
        <w:spacing w:after="0"/>
        <w:ind w:hanging="534"/>
        <w:jc w:val="left"/>
      </w:pPr>
      <w:r>
        <w:rPr>
          <w:color w:val="000000"/>
        </w:rPr>
        <w:t>There may be appropriate alternatives for optimum access, such as interpreters wearing a transparent mask so that facial expressions and lip movement is still visible,</w:t>
      </w:r>
    </w:p>
    <w:p w14:paraId="118D69DB" w14:textId="2C6D9E3D" w:rsidR="00144163" w:rsidRDefault="004B62AF">
      <w:pPr>
        <w:numPr>
          <w:ilvl w:val="0"/>
          <w:numId w:val="1"/>
        </w:numPr>
        <w:pBdr>
          <w:top w:val="nil"/>
          <w:left w:val="nil"/>
          <w:bottom w:val="nil"/>
          <w:right w:val="nil"/>
          <w:between w:val="nil"/>
        </w:pBdr>
        <w:spacing w:after="0"/>
        <w:ind w:hanging="534"/>
        <w:jc w:val="left"/>
      </w:pPr>
      <w:r>
        <w:rPr>
          <w:color w:val="000000"/>
        </w:rPr>
        <w:t xml:space="preserve">Alternatives are particularly crucial as remote interpretation is not accessible for everyone, including people with </w:t>
      </w:r>
      <w:r w:rsidR="00F905F7">
        <w:rPr>
          <w:color w:val="000000"/>
        </w:rPr>
        <w:t>deaf blindness</w:t>
      </w:r>
      <w:r>
        <w:rPr>
          <w:color w:val="000000"/>
        </w:rPr>
        <w:t>. Solutions should be explored with concerned people and organizations representing them.</w:t>
      </w:r>
    </w:p>
    <w:p w14:paraId="118D69DC" w14:textId="77777777" w:rsidR="00144163" w:rsidRDefault="004B62AF">
      <w:pPr>
        <w:numPr>
          <w:ilvl w:val="0"/>
          <w:numId w:val="1"/>
        </w:numPr>
        <w:pBdr>
          <w:top w:val="nil"/>
          <w:left w:val="nil"/>
          <w:bottom w:val="nil"/>
          <w:right w:val="nil"/>
          <w:between w:val="nil"/>
        </w:pBdr>
        <w:ind w:hanging="534"/>
        <w:jc w:val="left"/>
      </w:pPr>
      <w:r>
        <w:rPr>
          <w:color w:val="000000"/>
        </w:rPr>
        <w:t>Assistive technologies should be used, such as FM systems for communicating with hard of hearing persons, especially important when face masks make lipreading impossible.</w:t>
      </w:r>
    </w:p>
    <w:p w14:paraId="118D69DD" w14:textId="77777777" w:rsidR="00144163" w:rsidRDefault="004B62AF">
      <w:pPr>
        <w:pStyle w:val="Heading3"/>
        <w:jc w:val="left"/>
      </w:pPr>
      <w:bookmarkStart w:id="53" w:name="_Toc54094337"/>
      <w:r>
        <w:t>3.2.3. Nepal Preparedness and Response Plan (NPRP): United Nations Nepal</w:t>
      </w:r>
      <w:bookmarkEnd w:id="53"/>
    </w:p>
    <w:p w14:paraId="118D69DE" w14:textId="77777777" w:rsidR="00144163" w:rsidRDefault="004B62AF">
      <w:pPr>
        <w:jc w:val="left"/>
      </w:pPr>
      <w:r>
        <w:t xml:space="preserve">NPRP prepared by the UN in April 2020 lays out the preparedness actions and key response activities to be undertaken in Nepal by UN agencies, based on the trends and developments of the global COVID-19 pandemic. NPRP identifies the risk communication and community engagement as one of the </w:t>
      </w:r>
      <w:r>
        <w:lastRenderedPageBreak/>
        <w:t>pillars of the response plan and has included the following points on making the communication and information accessible to persons with disabilities:</w:t>
      </w:r>
    </w:p>
    <w:p w14:paraId="118D69DF" w14:textId="77777777" w:rsidR="00144163" w:rsidRDefault="004B62AF">
      <w:pPr>
        <w:numPr>
          <w:ilvl w:val="0"/>
          <w:numId w:val="2"/>
        </w:numPr>
        <w:pBdr>
          <w:top w:val="nil"/>
          <w:left w:val="nil"/>
          <w:bottom w:val="nil"/>
          <w:right w:val="nil"/>
          <w:between w:val="nil"/>
        </w:pBdr>
        <w:spacing w:after="0"/>
        <w:jc w:val="left"/>
      </w:pPr>
      <w:r>
        <w:rPr>
          <w:color w:val="000000"/>
        </w:rPr>
        <w:t xml:space="preserve">The priority community engagement plan has activated social mobilization networks, including frontline service providers, to drive campaigns targeting the general population and vulnerable groups (including people with pre-existing medical conditions, pregnant and lactating women, the elderly, and </w:t>
      </w:r>
      <w:r>
        <w:rPr>
          <w:i/>
          <w:color w:val="000000"/>
        </w:rPr>
        <w:t>people living with a disability</w:t>
      </w:r>
      <w:r>
        <w:rPr>
          <w:color w:val="000000"/>
        </w:rPr>
        <w:t>).</w:t>
      </w:r>
    </w:p>
    <w:p w14:paraId="118D69E0" w14:textId="77777777" w:rsidR="00144163" w:rsidRDefault="004B62AF">
      <w:pPr>
        <w:numPr>
          <w:ilvl w:val="0"/>
          <w:numId w:val="2"/>
        </w:numPr>
        <w:pBdr>
          <w:top w:val="nil"/>
          <w:left w:val="nil"/>
          <w:bottom w:val="nil"/>
          <w:right w:val="nil"/>
          <w:between w:val="nil"/>
        </w:pBdr>
        <w:jc w:val="left"/>
      </w:pPr>
      <w:r>
        <w:rPr>
          <w:color w:val="000000"/>
        </w:rPr>
        <w:t>Development of sector-specific key messages on gender, disability with priority on health, including sexual and reproductive health, and protection.</w:t>
      </w:r>
    </w:p>
    <w:p w14:paraId="118D69E1" w14:textId="77777777" w:rsidR="00144163" w:rsidRDefault="004B62AF">
      <w:pPr>
        <w:pStyle w:val="Heading3"/>
        <w:jc w:val="left"/>
      </w:pPr>
      <w:bookmarkStart w:id="54" w:name="_Toc54094338"/>
      <w:r>
        <w:t>3.2.4 Health Sector Emergency Response Plan</w:t>
      </w:r>
      <w:sdt>
        <w:sdtPr>
          <w:tag w:val="goog_rdk_28"/>
          <w:id w:val="-952248587"/>
        </w:sdtPr>
        <w:sdtEndPr/>
        <w:sdtContent>
          <w:r>
            <w:t xml:space="preserve"> (HSERP)</w:t>
          </w:r>
        </w:sdtContent>
      </w:sdt>
      <w:r>
        <w:t xml:space="preserve"> for COVID-19: MOHP</w:t>
      </w:r>
      <w:bookmarkEnd w:id="54"/>
    </w:p>
    <w:p w14:paraId="118D69E2" w14:textId="77777777" w:rsidR="00144163" w:rsidRDefault="004B62AF">
      <w:pPr>
        <w:jc w:val="left"/>
      </w:pPr>
      <w:r>
        <w:t>HSERP for COVID-19 prepared by MOHP intends to prepare and strengthen the health system response capable of minimizing the adverse impact of the COVID-19 pandemic. In section 3.1.2 Community engagement and risk communication section, this plan includes the following guidelines for making communication accessible:</w:t>
      </w:r>
      <w:bookmarkStart w:id="55" w:name="_GoBack"/>
      <w:bookmarkEnd w:id="55"/>
    </w:p>
    <w:p w14:paraId="118D69E3" w14:textId="133C95B7" w:rsidR="00144163" w:rsidRDefault="00A2555A">
      <w:pPr>
        <w:numPr>
          <w:ilvl w:val="0"/>
          <w:numId w:val="3"/>
        </w:numPr>
        <w:pBdr>
          <w:top w:val="nil"/>
          <w:left w:val="nil"/>
          <w:bottom w:val="nil"/>
          <w:right w:val="nil"/>
          <w:between w:val="nil"/>
        </w:pBdr>
        <w:jc w:val="left"/>
      </w:pPr>
      <w:r w:rsidRPr="00A2555A">
        <w:t>National Health Education Information Communication Centre</w:t>
      </w:r>
      <w:r>
        <w:t xml:space="preserve"> (</w:t>
      </w:r>
      <w:r w:rsidR="004B62AF">
        <w:rPr>
          <w:color w:val="000000"/>
        </w:rPr>
        <w:t>NHEICC</w:t>
      </w:r>
      <w:r>
        <w:rPr>
          <w:color w:val="000000"/>
        </w:rPr>
        <w:t>)</w:t>
      </w:r>
      <w:r w:rsidR="004B62AF">
        <w:rPr>
          <w:color w:val="000000"/>
        </w:rPr>
        <w:t xml:space="preserve">will develop and endorse standardized messages at the federal level, while provinces and local governments will adopt messages in local languages and </w:t>
      </w:r>
      <w:r w:rsidR="00F905F7">
        <w:rPr>
          <w:color w:val="000000"/>
        </w:rPr>
        <w:t>in</w:t>
      </w:r>
      <w:r>
        <w:rPr>
          <w:color w:val="000000"/>
        </w:rPr>
        <w:t xml:space="preserve"> accessible formats for </w:t>
      </w:r>
      <w:r w:rsidR="004B62AF">
        <w:rPr>
          <w:b/>
          <w:color w:val="000000"/>
        </w:rPr>
        <w:t>people with disabilities</w:t>
      </w:r>
      <w:r w:rsidR="004B62AF">
        <w:rPr>
          <w:color w:val="000000"/>
        </w:rPr>
        <w:t>. Any agency that wants to disseminate communication messages will only communicate/broadcast standard messages using an established coordination platform.</w:t>
      </w:r>
    </w:p>
    <w:p w14:paraId="118D69E4" w14:textId="77777777" w:rsidR="00144163" w:rsidRDefault="004B62AF">
      <w:pPr>
        <w:pStyle w:val="Heading3"/>
        <w:jc w:val="left"/>
      </w:pPr>
      <w:bookmarkStart w:id="56" w:name="_Toc54094339"/>
      <w:r>
        <w:t>3.2.5 Disability considerations during the COVID-19 outbreak: WHO</w:t>
      </w:r>
      <w:bookmarkEnd w:id="56"/>
    </w:p>
    <w:p w14:paraId="118D69E5" w14:textId="4051BC99" w:rsidR="00144163" w:rsidRDefault="00F905F7">
      <w:pPr>
        <w:jc w:val="left"/>
      </w:pPr>
      <w:sdt>
        <w:sdtPr>
          <w:tag w:val="goog_rdk_31"/>
          <w:id w:val="1902481777"/>
        </w:sdtPr>
        <w:sdtEndPr/>
        <w:sdtContent/>
      </w:sdt>
      <w:r w:rsidR="004B62AF">
        <w:t>This resource document developed by WHO</w:t>
      </w:r>
      <w:r w:rsidR="00E8718E">
        <w:rPr>
          <w:rStyle w:val="FootnoteReference"/>
        </w:rPr>
        <w:footnoteReference w:id="8"/>
      </w:r>
      <w:r w:rsidR="004B62AF">
        <w:t xml:space="preserve"> provides a series of recommendations to different actors involved in COVID-19 for addressing the needs of persons with disabilities. As one of the significant </w:t>
      </w:r>
      <w:r w:rsidR="00FC63AB">
        <w:t>recommendations</w:t>
      </w:r>
      <w:r w:rsidR="004B62AF">
        <w:t xml:space="preserve"> to the government, WHO states- </w:t>
      </w:r>
      <w:r w:rsidR="004B62AF">
        <w:rPr>
          <w:b/>
        </w:rPr>
        <w:t xml:space="preserve">Ensure public health information and communication is accessible. </w:t>
      </w:r>
      <w:r w:rsidR="004B62AF">
        <w:t xml:space="preserve">To clarify its recommendation, WHO </w:t>
      </w:r>
      <w:sdt>
        <w:sdtPr>
          <w:tag w:val="goog_rdk_32"/>
          <w:id w:val="-241099204"/>
          <w:showingPlcHdr/>
        </w:sdtPr>
        <w:sdtEndPr/>
        <w:sdtContent>
          <w:r w:rsidR="009A2D43">
            <w:t xml:space="preserve">     </w:t>
          </w:r>
        </w:sdtContent>
      </w:sdt>
      <w:r w:rsidR="004B62AF">
        <w:t>includes further recommendations:</w:t>
      </w:r>
    </w:p>
    <w:p w14:paraId="118D69E6" w14:textId="77777777" w:rsidR="00144163" w:rsidRDefault="004B62AF">
      <w:pPr>
        <w:numPr>
          <w:ilvl w:val="0"/>
          <w:numId w:val="4"/>
        </w:numPr>
        <w:pBdr>
          <w:top w:val="nil"/>
          <w:left w:val="nil"/>
          <w:bottom w:val="nil"/>
          <w:right w:val="nil"/>
          <w:between w:val="nil"/>
        </w:pBdr>
        <w:spacing w:after="0"/>
        <w:jc w:val="left"/>
      </w:pPr>
      <w:r>
        <w:rPr>
          <w:color w:val="000000"/>
        </w:rPr>
        <w:t>Include captioning and, where possible, sign language for all live and recorded events and communications. This includes national addresses, press briefings, and live social media.</w:t>
      </w:r>
    </w:p>
    <w:p w14:paraId="118D69E7" w14:textId="77777777" w:rsidR="00144163" w:rsidRDefault="004B62AF">
      <w:pPr>
        <w:numPr>
          <w:ilvl w:val="0"/>
          <w:numId w:val="4"/>
        </w:numPr>
        <w:pBdr>
          <w:top w:val="nil"/>
          <w:left w:val="nil"/>
          <w:bottom w:val="nil"/>
          <w:right w:val="nil"/>
          <w:between w:val="nil"/>
        </w:pBdr>
        <w:spacing w:after="0"/>
        <w:jc w:val="left"/>
      </w:pPr>
      <w:r>
        <w:rPr>
          <w:color w:val="000000"/>
        </w:rPr>
        <w:t>Convert available materials into an "Easy Read" format accessible for people with an intellectual disability or cognitive impairment.</w:t>
      </w:r>
    </w:p>
    <w:p w14:paraId="118D69E8" w14:textId="77777777" w:rsidR="00144163" w:rsidRDefault="004B62AF">
      <w:pPr>
        <w:numPr>
          <w:ilvl w:val="0"/>
          <w:numId w:val="4"/>
        </w:numPr>
        <w:pBdr>
          <w:top w:val="nil"/>
          <w:left w:val="nil"/>
          <w:bottom w:val="nil"/>
          <w:right w:val="nil"/>
          <w:between w:val="nil"/>
        </w:pBdr>
        <w:spacing w:after="0"/>
        <w:jc w:val="left"/>
      </w:pPr>
      <w:r>
        <w:rPr>
          <w:color w:val="000000"/>
        </w:rPr>
        <w:lastRenderedPageBreak/>
        <w:t>Develop accessible written information products by using appropriate document formats (such as "Word"), with structured headings, large print, braille versions, and formats for people who are deafblind.</w:t>
      </w:r>
    </w:p>
    <w:p w14:paraId="118D69E9" w14:textId="77777777" w:rsidR="00144163" w:rsidRDefault="004B62AF">
      <w:pPr>
        <w:numPr>
          <w:ilvl w:val="0"/>
          <w:numId w:val="4"/>
        </w:numPr>
        <w:pBdr>
          <w:top w:val="nil"/>
          <w:left w:val="nil"/>
          <w:bottom w:val="nil"/>
          <w:right w:val="nil"/>
          <w:between w:val="nil"/>
        </w:pBdr>
        <w:spacing w:after="0"/>
        <w:jc w:val="left"/>
      </w:pPr>
      <w:r>
        <w:rPr>
          <w:color w:val="000000"/>
        </w:rPr>
        <w:t>Include captions for images used within documents or on social media.</w:t>
      </w:r>
    </w:p>
    <w:p w14:paraId="118D69EA" w14:textId="77777777" w:rsidR="00144163" w:rsidRDefault="004B62AF">
      <w:pPr>
        <w:numPr>
          <w:ilvl w:val="0"/>
          <w:numId w:val="4"/>
        </w:numPr>
        <w:pBdr>
          <w:top w:val="nil"/>
          <w:left w:val="nil"/>
          <w:bottom w:val="nil"/>
          <w:right w:val="nil"/>
          <w:between w:val="nil"/>
        </w:pBdr>
        <w:spacing w:after="0"/>
        <w:jc w:val="left"/>
      </w:pPr>
      <w:r>
        <w:rPr>
          <w:color w:val="000000"/>
        </w:rPr>
        <w:t>Use images that are inclusive and do not stigmatize disability.</w:t>
      </w:r>
    </w:p>
    <w:p w14:paraId="118D69EB" w14:textId="77777777" w:rsidR="00144163" w:rsidRDefault="004B62AF">
      <w:pPr>
        <w:numPr>
          <w:ilvl w:val="0"/>
          <w:numId w:val="4"/>
        </w:numPr>
        <w:pBdr>
          <w:top w:val="nil"/>
          <w:left w:val="nil"/>
          <w:bottom w:val="nil"/>
          <w:right w:val="nil"/>
          <w:between w:val="nil"/>
        </w:pBdr>
        <w:jc w:val="left"/>
      </w:pPr>
      <w:r>
        <w:rPr>
          <w:color w:val="000000"/>
        </w:rPr>
        <w:t>Work with disability organizations, including advocacy bodies and disability service providers, to disseminate public health information.</w:t>
      </w:r>
    </w:p>
    <w:p w14:paraId="118D69EC" w14:textId="77777777" w:rsidR="00144163" w:rsidRDefault="004B62AF">
      <w:pPr>
        <w:pStyle w:val="Heading3"/>
        <w:jc w:val="left"/>
      </w:pPr>
      <w:bookmarkStart w:id="57" w:name="_Toc54094340"/>
      <w:r>
        <w:t>3.2.6 Risk Communication &amp; Community Engagement for COVID-19- Engaging with Children and Adults with Disabilities: UNICEF</w:t>
      </w:r>
      <w:bookmarkEnd w:id="57"/>
    </w:p>
    <w:p w14:paraId="118D69ED" w14:textId="77777777" w:rsidR="00144163" w:rsidRDefault="004B62AF">
      <w:pPr>
        <w:jc w:val="left"/>
      </w:pPr>
      <w:r>
        <w:t>UNICEF published this document as a recommendation to country offices and partners on key considerations when planning to engage with children and adults with disabilities for COVID-19 response. The significant points listed in this document are:</w:t>
      </w:r>
    </w:p>
    <w:p w14:paraId="118D69EE" w14:textId="77777777" w:rsidR="00144163" w:rsidRDefault="004B62AF">
      <w:pPr>
        <w:numPr>
          <w:ilvl w:val="0"/>
          <w:numId w:val="5"/>
        </w:numPr>
        <w:pBdr>
          <w:top w:val="nil"/>
          <w:left w:val="nil"/>
          <w:bottom w:val="nil"/>
          <w:right w:val="nil"/>
          <w:between w:val="nil"/>
        </w:pBdr>
        <w:spacing w:after="0"/>
        <w:jc w:val="left"/>
      </w:pPr>
      <w:r>
        <w:rPr>
          <w:color w:val="000000"/>
        </w:rPr>
        <w:t>Provide life- saving information in appropriate multiple and accessible formats</w:t>
      </w:r>
    </w:p>
    <w:p w14:paraId="118D69EF" w14:textId="77777777" w:rsidR="00144163" w:rsidRDefault="004B62AF">
      <w:pPr>
        <w:numPr>
          <w:ilvl w:val="0"/>
          <w:numId w:val="5"/>
        </w:numPr>
        <w:pBdr>
          <w:top w:val="nil"/>
          <w:left w:val="nil"/>
          <w:bottom w:val="nil"/>
          <w:right w:val="nil"/>
          <w:between w:val="nil"/>
        </w:pBdr>
        <w:spacing w:after="0"/>
        <w:jc w:val="left"/>
      </w:pPr>
      <w:r>
        <w:rPr>
          <w:color w:val="000000"/>
        </w:rPr>
        <w:t>Utilize the communication channels that are used by young people with disabilities</w:t>
      </w:r>
    </w:p>
    <w:p w14:paraId="118D69F0" w14:textId="77777777" w:rsidR="00144163" w:rsidRDefault="004B62AF">
      <w:pPr>
        <w:numPr>
          <w:ilvl w:val="0"/>
          <w:numId w:val="5"/>
        </w:numPr>
        <w:pBdr>
          <w:top w:val="nil"/>
          <w:left w:val="nil"/>
          <w:bottom w:val="nil"/>
          <w:right w:val="nil"/>
          <w:between w:val="nil"/>
        </w:pBdr>
        <w:jc w:val="left"/>
      </w:pPr>
      <w:r>
        <w:rPr>
          <w:color w:val="000000"/>
        </w:rPr>
        <w:t>Key reminders- Engage people with disabilities as agents of change</w:t>
      </w:r>
    </w:p>
    <w:p w14:paraId="118D69F1" w14:textId="77777777" w:rsidR="00144163" w:rsidRDefault="004B62AF">
      <w:pPr>
        <w:pStyle w:val="Heading3"/>
        <w:jc w:val="left"/>
      </w:pPr>
      <w:bookmarkStart w:id="58" w:name="_Toc54094341"/>
      <w:r>
        <w:t>3.2.7 How to ensure that digital information, services, and products are</w:t>
      </w:r>
      <w:bookmarkEnd w:id="58"/>
    </w:p>
    <w:p w14:paraId="118D69F2" w14:textId="77777777" w:rsidR="00144163" w:rsidRDefault="004B62AF">
      <w:pPr>
        <w:pStyle w:val="Heading3"/>
        <w:jc w:val="left"/>
      </w:pPr>
      <w:bookmarkStart w:id="59" w:name="_Toc54094342"/>
      <w:r>
        <w:t>accessible by all people, including Persons with Disabilities during COVID-19: ITU</w:t>
      </w:r>
      <w:bookmarkEnd w:id="59"/>
    </w:p>
    <w:p w14:paraId="118D69F3" w14:textId="77777777" w:rsidR="00144163" w:rsidRDefault="004B62AF">
      <w:pPr>
        <w:jc w:val="left"/>
      </w:pPr>
      <w:r>
        <w:rPr>
          <w:rFonts w:ascii="Arial" w:eastAsia="Arial" w:hAnsi="Arial" w:cs="Arial"/>
        </w:rPr>
        <w:t>​​​​​​​​​​​​​​​​​​​​​​​​​​</w:t>
      </w:r>
      <w:r>
        <w:t>ITU is the United Nations specialized agency for information and communication technologies – ICTs.</w:t>
      </w:r>
      <w:r>
        <w:rPr>
          <w:vertAlign w:val="superscript"/>
        </w:rPr>
        <w:footnoteReference w:id="9"/>
      </w:r>
      <w:r>
        <w:t xml:space="preserve"> ITU published a guideline on making digital information and services accessible to all, including those with disabilities, during COVID-19. The key message in the ITU Guideline was: </w:t>
      </w:r>
    </w:p>
    <w:p w14:paraId="118D69F4" w14:textId="77777777" w:rsidR="00144163" w:rsidRDefault="004B62AF">
      <w:pPr>
        <w:numPr>
          <w:ilvl w:val="0"/>
          <w:numId w:val="7"/>
        </w:numPr>
        <w:pBdr>
          <w:top w:val="nil"/>
          <w:left w:val="nil"/>
          <w:bottom w:val="nil"/>
          <w:right w:val="nil"/>
          <w:between w:val="nil"/>
        </w:pBdr>
        <w:spacing w:after="0"/>
        <w:jc w:val="left"/>
      </w:pPr>
      <w:r>
        <w:rPr>
          <w:color w:val="000000"/>
        </w:rPr>
        <w:t>Ensure that crucial digital information, services, and requirements on reducing contamination of COVID-19 are provided in accessible formats to enable all people, including persons with disabilities, to have access to this vital information.</w:t>
      </w:r>
    </w:p>
    <w:p w14:paraId="118D69F5" w14:textId="77777777" w:rsidR="00144163" w:rsidRDefault="004B62AF">
      <w:pPr>
        <w:numPr>
          <w:ilvl w:val="0"/>
          <w:numId w:val="7"/>
        </w:numPr>
        <w:pBdr>
          <w:top w:val="nil"/>
          <w:left w:val="nil"/>
          <w:bottom w:val="nil"/>
          <w:right w:val="nil"/>
          <w:between w:val="nil"/>
        </w:pBdr>
        <w:spacing w:after="0"/>
        <w:jc w:val="left"/>
      </w:pPr>
      <w:r>
        <w:rPr>
          <w:color w:val="000000"/>
        </w:rPr>
        <w:t>To ensure that all people, including persons with disabilities, can access, understand, and use digital information and services, the following aspects must be considered:</w:t>
      </w:r>
    </w:p>
    <w:p w14:paraId="118D69F6" w14:textId="77777777" w:rsidR="00144163" w:rsidRDefault="004B62AF">
      <w:pPr>
        <w:numPr>
          <w:ilvl w:val="1"/>
          <w:numId w:val="7"/>
        </w:numPr>
        <w:pBdr>
          <w:top w:val="nil"/>
          <w:left w:val="nil"/>
          <w:bottom w:val="nil"/>
          <w:right w:val="nil"/>
          <w:between w:val="nil"/>
        </w:pBdr>
        <w:spacing w:after="0"/>
        <w:jc w:val="left"/>
      </w:pPr>
      <w:r>
        <w:rPr>
          <w:color w:val="000000"/>
        </w:rPr>
        <w:t>Public Information</w:t>
      </w:r>
    </w:p>
    <w:p w14:paraId="118D69F7" w14:textId="77777777" w:rsidR="00144163" w:rsidRDefault="004B62AF">
      <w:pPr>
        <w:numPr>
          <w:ilvl w:val="1"/>
          <w:numId w:val="7"/>
        </w:numPr>
        <w:pBdr>
          <w:top w:val="nil"/>
          <w:left w:val="nil"/>
          <w:bottom w:val="nil"/>
          <w:right w:val="nil"/>
          <w:between w:val="nil"/>
        </w:pBdr>
        <w:spacing w:after="0"/>
        <w:jc w:val="left"/>
      </w:pPr>
      <w:r>
        <w:rPr>
          <w:color w:val="000000"/>
        </w:rPr>
        <w:t>Radio</w:t>
      </w:r>
    </w:p>
    <w:p w14:paraId="118D69F8" w14:textId="77777777" w:rsidR="00144163" w:rsidRDefault="004B62AF">
      <w:pPr>
        <w:numPr>
          <w:ilvl w:val="1"/>
          <w:numId w:val="7"/>
        </w:numPr>
        <w:pBdr>
          <w:top w:val="nil"/>
          <w:left w:val="nil"/>
          <w:bottom w:val="nil"/>
          <w:right w:val="nil"/>
          <w:between w:val="nil"/>
        </w:pBdr>
        <w:spacing w:after="0"/>
        <w:jc w:val="left"/>
      </w:pPr>
      <w:r>
        <w:rPr>
          <w:color w:val="000000"/>
        </w:rPr>
        <w:lastRenderedPageBreak/>
        <w:t>Television</w:t>
      </w:r>
    </w:p>
    <w:p w14:paraId="118D69F9" w14:textId="77777777" w:rsidR="00144163" w:rsidRDefault="004B62AF">
      <w:pPr>
        <w:numPr>
          <w:ilvl w:val="1"/>
          <w:numId w:val="7"/>
        </w:numPr>
        <w:pBdr>
          <w:top w:val="nil"/>
          <w:left w:val="nil"/>
          <w:bottom w:val="nil"/>
          <w:right w:val="nil"/>
          <w:between w:val="nil"/>
        </w:pBdr>
        <w:spacing w:after="0"/>
        <w:jc w:val="left"/>
      </w:pPr>
      <w:r>
        <w:rPr>
          <w:color w:val="000000"/>
        </w:rPr>
        <w:t>SMS</w:t>
      </w:r>
    </w:p>
    <w:p w14:paraId="118D69FA" w14:textId="77777777" w:rsidR="00144163" w:rsidRDefault="004B62AF">
      <w:pPr>
        <w:numPr>
          <w:ilvl w:val="1"/>
          <w:numId w:val="7"/>
        </w:numPr>
        <w:pBdr>
          <w:top w:val="nil"/>
          <w:left w:val="nil"/>
          <w:bottom w:val="nil"/>
          <w:right w:val="nil"/>
          <w:between w:val="nil"/>
        </w:pBdr>
        <w:spacing w:after="0"/>
        <w:jc w:val="left"/>
      </w:pPr>
      <w:r>
        <w:rPr>
          <w:color w:val="000000"/>
        </w:rPr>
        <w:t>WhatsApp</w:t>
      </w:r>
    </w:p>
    <w:p w14:paraId="118D69FB" w14:textId="77777777" w:rsidR="00144163" w:rsidRDefault="004B62AF">
      <w:pPr>
        <w:numPr>
          <w:ilvl w:val="1"/>
          <w:numId w:val="7"/>
        </w:numPr>
        <w:pBdr>
          <w:top w:val="nil"/>
          <w:left w:val="nil"/>
          <w:bottom w:val="nil"/>
          <w:right w:val="nil"/>
          <w:between w:val="nil"/>
        </w:pBdr>
        <w:spacing w:after="0"/>
        <w:jc w:val="left"/>
      </w:pPr>
      <w:r>
        <w:rPr>
          <w:color w:val="000000"/>
        </w:rPr>
        <w:t>Email</w:t>
      </w:r>
    </w:p>
    <w:p w14:paraId="118D69FC" w14:textId="77777777" w:rsidR="00144163" w:rsidRDefault="004B62AF">
      <w:pPr>
        <w:numPr>
          <w:ilvl w:val="1"/>
          <w:numId w:val="7"/>
        </w:numPr>
        <w:pBdr>
          <w:top w:val="nil"/>
          <w:left w:val="nil"/>
          <w:bottom w:val="nil"/>
          <w:right w:val="nil"/>
          <w:between w:val="nil"/>
        </w:pBdr>
        <w:spacing w:after="0"/>
        <w:jc w:val="left"/>
      </w:pPr>
      <w:r>
        <w:rPr>
          <w:color w:val="000000"/>
        </w:rPr>
        <w:t>Social networks</w:t>
      </w:r>
    </w:p>
    <w:p w14:paraId="118D69FD" w14:textId="77777777" w:rsidR="00144163" w:rsidRDefault="004B62AF">
      <w:pPr>
        <w:numPr>
          <w:ilvl w:val="1"/>
          <w:numId w:val="7"/>
        </w:numPr>
        <w:pBdr>
          <w:top w:val="nil"/>
          <w:left w:val="nil"/>
          <w:bottom w:val="nil"/>
          <w:right w:val="nil"/>
          <w:between w:val="nil"/>
        </w:pBdr>
        <w:jc w:val="left"/>
      </w:pPr>
      <w:r>
        <w:rPr>
          <w:color w:val="000000"/>
        </w:rPr>
        <w:t>Websites</w:t>
      </w:r>
    </w:p>
    <w:bookmarkStart w:id="60" w:name="_Toc54094343"/>
    <w:p w14:paraId="118D69FF" w14:textId="76108B9B" w:rsidR="00144163" w:rsidRDefault="00F905F7">
      <w:pPr>
        <w:pStyle w:val="Heading2"/>
        <w:jc w:val="left"/>
      </w:pPr>
      <w:sdt>
        <w:sdtPr>
          <w:tag w:val="goog_rdk_35"/>
          <w:id w:val="-470682218"/>
        </w:sdtPr>
        <w:sdtEndPr/>
        <w:sdtContent>
          <w:sdt>
            <w:sdtPr>
              <w:tag w:val="goog_rdk_34"/>
              <w:id w:val="-1659381840"/>
            </w:sdtPr>
            <w:sdtEndPr/>
            <w:sdtContent/>
          </w:sdt>
        </w:sdtContent>
      </w:sdt>
      <w:r w:rsidR="004B62AF">
        <w:t>3.3 Digital Accessibility Compliance</w:t>
      </w:r>
      <w:bookmarkEnd w:id="60"/>
    </w:p>
    <w:p w14:paraId="118D6A00" w14:textId="77777777" w:rsidR="00144163" w:rsidRDefault="004B62AF">
      <w:pPr>
        <w:pStyle w:val="Heading3"/>
        <w:jc w:val="left"/>
      </w:pPr>
      <w:bookmarkStart w:id="61" w:name="_Toc54094344"/>
      <w:r>
        <w:t>3.3.1 What is digital accessibility?</w:t>
      </w:r>
      <w:bookmarkEnd w:id="61"/>
    </w:p>
    <w:p w14:paraId="118D6A01" w14:textId="34B7E598" w:rsidR="00144163" w:rsidRDefault="004B62AF">
      <w:pPr>
        <w:jc w:val="left"/>
      </w:pPr>
      <w:r>
        <w:t xml:space="preserve">Accessibility refers to designing devices, products, and environments such </w:t>
      </w:r>
      <w:sdt>
        <w:sdtPr>
          <w:tag w:val="goog_rdk_36"/>
          <w:id w:val="-286359828"/>
        </w:sdtPr>
        <w:sdtEndPr/>
        <w:sdtContent/>
      </w:sdt>
      <w:r>
        <w:t>that individuals with disabilities can successfully use the device or product</w:t>
      </w:r>
      <w:r>
        <w:rPr>
          <w:vertAlign w:val="superscript"/>
        </w:rPr>
        <w:footnoteReference w:id="10"/>
      </w:r>
      <w:r>
        <w:t>. Although the concept of digital accessibility refers specifically to digital media, documents, and platforms, it's not much different from the general idea of accessibility. Therefore, in a nutshell, digital accessibility refers to digital documents, platforms or information that can be used and accessed by persons with various forms of disability.</w:t>
      </w:r>
    </w:p>
    <w:p w14:paraId="118D6A02" w14:textId="77777777" w:rsidR="00144163" w:rsidRDefault="004B62AF">
      <w:pPr>
        <w:pStyle w:val="Heading3"/>
        <w:jc w:val="left"/>
      </w:pPr>
      <w:bookmarkStart w:id="62" w:name="_Toc54094345"/>
      <w:r>
        <w:t>3.3.2 Web Content Accessibility Guideline 2.1 (WCAG)</w:t>
      </w:r>
      <w:bookmarkEnd w:id="62"/>
    </w:p>
    <w:p w14:paraId="118D6A03" w14:textId="77777777" w:rsidR="00144163" w:rsidRDefault="004B62AF">
      <w:pPr>
        <w:jc w:val="left"/>
      </w:pPr>
      <w:r>
        <w:t>WCAG is an international digital accessibility standard, which was developed for websites and apps; however, are equally relevant and applicable to digital communications. There are many technical details mentioned on the WCAG for making digital mediums accessible, which are suitable for IT professionals. But at the core, there are just four principles that make any digital content, information, or medium accessible to persons with disabilities.</w:t>
      </w:r>
    </w:p>
    <w:p w14:paraId="118D6A04" w14:textId="77777777" w:rsidR="00144163" w:rsidRDefault="004B62AF">
      <w:pPr>
        <w:numPr>
          <w:ilvl w:val="0"/>
          <w:numId w:val="6"/>
        </w:numPr>
        <w:pBdr>
          <w:top w:val="nil"/>
          <w:left w:val="nil"/>
          <w:bottom w:val="nil"/>
          <w:right w:val="nil"/>
          <w:between w:val="nil"/>
        </w:pBdr>
        <w:spacing w:after="0"/>
        <w:jc w:val="left"/>
      </w:pPr>
      <w:r>
        <w:rPr>
          <w:color w:val="000000"/>
        </w:rPr>
        <w:t xml:space="preserve">The information should be </w:t>
      </w:r>
      <w:r>
        <w:rPr>
          <w:b/>
          <w:color w:val="000000"/>
        </w:rPr>
        <w:t>perceivable</w:t>
      </w:r>
      <w:r>
        <w:rPr>
          <w:color w:val="000000"/>
        </w:rPr>
        <w:t xml:space="preserve"> by persons with disabilities. It means that all information should be relayed to those with disabilities, even if it requires an alternative approach. For example, if an image is used, then an appropriate text alternative should be included so that the content is accessible for persons with visual impairment.</w:t>
      </w:r>
    </w:p>
    <w:p w14:paraId="118D6A05" w14:textId="77777777" w:rsidR="00144163" w:rsidRDefault="004B62AF">
      <w:pPr>
        <w:numPr>
          <w:ilvl w:val="0"/>
          <w:numId w:val="6"/>
        </w:numPr>
        <w:pBdr>
          <w:top w:val="nil"/>
          <w:left w:val="nil"/>
          <w:bottom w:val="nil"/>
          <w:right w:val="nil"/>
          <w:between w:val="nil"/>
        </w:pBdr>
        <w:spacing w:after="0"/>
        <w:jc w:val="left"/>
      </w:pPr>
      <w:r>
        <w:rPr>
          <w:color w:val="000000"/>
        </w:rPr>
        <w:t xml:space="preserve">The digital medium should be </w:t>
      </w:r>
      <w:r>
        <w:rPr>
          <w:b/>
          <w:color w:val="000000"/>
        </w:rPr>
        <w:t>operable</w:t>
      </w:r>
      <w:r>
        <w:rPr>
          <w:color w:val="000000"/>
        </w:rPr>
        <w:t xml:space="preserve"> by all users. It means that people with disabilities should navigate the document or platforms with the assistive devices they use. For example, those using screen readers should access all parts of the document with the keyboard only.</w:t>
      </w:r>
    </w:p>
    <w:p w14:paraId="118D6A06" w14:textId="77777777" w:rsidR="00144163" w:rsidRDefault="004B62AF">
      <w:pPr>
        <w:numPr>
          <w:ilvl w:val="0"/>
          <w:numId w:val="6"/>
        </w:numPr>
        <w:pBdr>
          <w:top w:val="nil"/>
          <w:left w:val="nil"/>
          <w:bottom w:val="nil"/>
          <w:right w:val="nil"/>
          <w:between w:val="nil"/>
        </w:pBdr>
        <w:spacing w:after="0"/>
        <w:jc w:val="left"/>
      </w:pPr>
      <w:r>
        <w:rPr>
          <w:color w:val="000000"/>
        </w:rPr>
        <w:t xml:space="preserve">The content should be </w:t>
      </w:r>
      <w:r>
        <w:rPr>
          <w:b/>
          <w:color w:val="000000"/>
        </w:rPr>
        <w:t>understandable</w:t>
      </w:r>
      <w:r>
        <w:rPr>
          <w:color w:val="000000"/>
        </w:rPr>
        <w:t>. It means that all users of the medium should understand the message included in the communication channel or digital platform.</w:t>
      </w:r>
    </w:p>
    <w:p w14:paraId="118D6A07" w14:textId="77777777" w:rsidR="00144163" w:rsidRDefault="004B62AF">
      <w:pPr>
        <w:numPr>
          <w:ilvl w:val="0"/>
          <w:numId w:val="6"/>
        </w:numPr>
        <w:pBdr>
          <w:top w:val="nil"/>
          <w:left w:val="nil"/>
          <w:bottom w:val="nil"/>
          <w:right w:val="nil"/>
          <w:between w:val="nil"/>
        </w:pBdr>
        <w:jc w:val="left"/>
      </w:pPr>
      <w:r>
        <w:rPr>
          <w:color w:val="000000"/>
        </w:rPr>
        <w:t xml:space="preserve">The platform or document should be robust. Persons with disabilities use a variety of assistive devices to access digital content. For example, a </w:t>
      </w:r>
      <w:r>
        <w:rPr>
          <w:color w:val="000000"/>
        </w:rPr>
        <w:lastRenderedPageBreak/>
        <w:t>person who can't see might use an audio device to listen to a document. Thus, the document or platform should be able to function correctly in all devices.</w:t>
      </w:r>
    </w:p>
    <w:p w14:paraId="118D6A08" w14:textId="77777777" w:rsidR="00144163" w:rsidRDefault="004B62AF">
      <w:pPr>
        <w:pStyle w:val="Heading1"/>
        <w:jc w:val="left"/>
      </w:pPr>
      <w:bookmarkStart w:id="63" w:name="_Toc54094346"/>
      <w:r>
        <w:t>4. Analysis of Risk Communication (Documents and Platforms)</w:t>
      </w:r>
      <w:bookmarkEnd w:id="63"/>
    </w:p>
    <w:p w14:paraId="118D6A09" w14:textId="1ABCFEE5" w:rsidR="00144163" w:rsidRDefault="004B62AF">
      <w:r>
        <w:t xml:space="preserve">In this section, some key channel for Risk Communication both in National and Global context </w:t>
      </w:r>
      <w:sdt>
        <w:sdtPr>
          <w:tag w:val="goog_rdk_37"/>
          <w:id w:val="1927612844"/>
        </w:sdtPr>
        <w:sdtEndPr/>
        <w:sdtContent>
          <w:r>
            <w:t>have</w:t>
          </w:r>
        </w:sdtContent>
      </w:sdt>
      <w:sdt>
        <w:sdtPr>
          <w:tag w:val="goog_rdk_38"/>
          <w:id w:val="1464386566"/>
          <w:showingPlcHdr/>
        </w:sdtPr>
        <w:sdtEndPr/>
        <w:sdtContent>
          <w:r w:rsidR="009A2D43">
            <w:t xml:space="preserve">     </w:t>
          </w:r>
        </w:sdtContent>
      </w:sdt>
      <w:r>
        <w:t xml:space="preserve"> been briefly analyzed for accessibility.  It is important to note that the disability-inclusive messaging and features like more straightforward language (easy-to-read) are missing in almost all mainstream platforms. The following analysis, however, is mainly focusing on the digital accessibility of those platforms and materials.</w:t>
      </w:r>
    </w:p>
    <w:p w14:paraId="118D6A0A" w14:textId="77777777" w:rsidR="00144163" w:rsidRDefault="004B62AF">
      <w:pPr>
        <w:pStyle w:val="Heading2"/>
        <w:jc w:val="left"/>
      </w:pPr>
      <w:bookmarkStart w:id="64" w:name="_Toc54094347"/>
      <w:r>
        <w:t>4.1 Daily Briefs</w:t>
      </w:r>
      <w:bookmarkEnd w:id="64"/>
    </w:p>
    <w:p w14:paraId="118D6A0B" w14:textId="77777777" w:rsidR="00144163" w:rsidRDefault="004B62AF">
      <w:pPr>
        <w:pStyle w:val="Heading3"/>
      </w:pPr>
      <w:bookmarkStart w:id="65" w:name="_Toc54094348"/>
      <w:r>
        <w:t>4.1.1. Daily Press Meeting for National COVID-19 Update (TV telecast).</w:t>
      </w:r>
      <w:bookmarkEnd w:id="65"/>
    </w:p>
    <w:p w14:paraId="118D6A0C" w14:textId="77777777" w:rsidR="00144163" w:rsidRDefault="004B62AF">
      <w:r>
        <w:t xml:space="preserve">Nepal government has been including a sign language interpreter from the beginning while providing daily national updates regarding COVID-19. Deaf-community, medias and general public have welcomed this initiative of the government. </w:t>
      </w:r>
    </w:p>
    <w:p w14:paraId="118D6A0D" w14:textId="77777777" w:rsidR="00144163" w:rsidRDefault="004B62AF">
      <w:r>
        <w:t>However, persons with hard of hearing, who can't speak sign language, are regularly requesting the government to also include captions in the live TV telecast. This request has not been implemented yet.</w:t>
      </w:r>
    </w:p>
    <w:p w14:paraId="118D6A0E" w14:textId="77777777" w:rsidR="00144163" w:rsidRDefault="004B62AF">
      <w:pPr>
        <w:pStyle w:val="Heading3"/>
      </w:pPr>
      <w:bookmarkStart w:id="66" w:name="_Toc54094349"/>
      <w:r>
        <w:t>4.1.2 Daily National Situation Update (PDF Document)</w:t>
      </w:r>
      <w:bookmarkEnd w:id="66"/>
    </w:p>
    <w:p w14:paraId="118D6A0F" w14:textId="77777777" w:rsidR="00144163" w:rsidRDefault="004B62AF">
      <w:r>
        <w:t>With the press briefing to provide national daily updates on coronavirus, the MOHP also publishes a daily situation update document. This document is very comprehensive and includes many details, including the total number of PCR tests, active cases, district wise new infections, and even some charts showing the rise and fall of the COVID infection.</w:t>
      </w:r>
    </w:p>
    <w:p w14:paraId="118D6A10" w14:textId="5F8B4B57" w:rsidR="00144163" w:rsidRDefault="004B62AF">
      <w:r>
        <w:t xml:space="preserve">However, this document is not a bit-accessible to people using an </w:t>
      </w:r>
      <w:sdt>
        <w:sdtPr>
          <w:tag w:val="goog_rdk_39"/>
          <w:id w:val="2127890888"/>
        </w:sdtPr>
        <w:sdtEndPr/>
        <w:sdtContent/>
      </w:sdt>
      <w:r>
        <w:t>assistive device</w:t>
      </w:r>
      <w:r w:rsidR="00B80B5A">
        <w:t xml:space="preserve"> such as screen readers or audio technologies like text reader</w:t>
      </w:r>
      <w:r>
        <w:t xml:space="preserve">. The document is written in the Nepali font but is exported as a PDF document. Also, there </w:t>
      </w:r>
      <w:sdt>
        <w:sdtPr>
          <w:tag w:val="goog_rdk_40"/>
          <w:id w:val="2082489771"/>
        </w:sdtPr>
        <w:sdtEndPr/>
        <w:sdtContent>
          <w:r>
            <w:t>are several</w:t>
          </w:r>
        </w:sdtContent>
      </w:sdt>
      <w:sdt>
        <w:sdtPr>
          <w:tag w:val="goog_rdk_41"/>
          <w:id w:val="100456592"/>
          <w:showingPlcHdr/>
        </w:sdtPr>
        <w:sdtEndPr/>
        <w:sdtContent>
          <w:r w:rsidR="009A2D43">
            <w:t xml:space="preserve">     </w:t>
          </w:r>
        </w:sdtContent>
      </w:sdt>
      <w:r>
        <w:t xml:space="preserve"> charts and graphs and table</w:t>
      </w:r>
      <w:sdt>
        <w:sdtPr>
          <w:tag w:val="goog_rdk_42"/>
          <w:id w:val="1845668225"/>
        </w:sdtPr>
        <w:sdtEndPr/>
        <w:sdtContent>
          <w:r>
            <w:t>s</w:t>
          </w:r>
        </w:sdtContent>
      </w:sdt>
      <w:r>
        <w:t>, which are not optimized for digital accessibility. Another important aspect is that they use colors to provide the information, which again is inaccessible practice.</w:t>
      </w:r>
    </w:p>
    <w:p w14:paraId="118D6A11" w14:textId="77777777" w:rsidR="00144163" w:rsidRDefault="004B62AF">
      <w:r>
        <w:t>The MOHP can easily publish two formats of the report – one regular PDF and another, accessible WORD version. In this version, text description can be provided to all charts; tables can be made accessible by providing header rows, and information can be provided in exact words instead of colors.</w:t>
      </w:r>
    </w:p>
    <w:p w14:paraId="118D6A12" w14:textId="77777777" w:rsidR="00144163" w:rsidRDefault="004B62AF">
      <w:pPr>
        <w:pStyle w:val="Heading3"/>
      </w:pPr>
      <w:bookmarkStart w:id="67" w:name="_Toc54094350"/>
      <w:r>
        <w:lastRenderedPageBreak/>
        <w:t>4.1.3 Daily Situational Update by WHO International (PDF Document)</w:t>
      </w:r>
      <w:bookmarkEnd w:id="67"/>
    </w:p>
    <w:p w14:paraId="118D6A13" w14:textId="77777777" w:rsidR="00144163" w:rsidRDefault="004B62AF">
      <w:r>
        <w:t>WHO also publishes a daily and weekly situational update of COVID-19 in the world. Since WHO has its accessibility standards and has included providing accessible information to persons with disabilities as one of the critical pillars of communication, these updates reports are reasonably accessible. Much care has been given to create these PDF documents to include information in lists, tables, heading, etc. which are accessibility features. Still, the charts are not fully accessible, and alternative formats, like text-only versions or easy read versions, are not available.</w:t>
      </w:r>
    </w:p>
    <w:p w14:paraId="118D6A14" w14:textId="77777777" w:rsidR="00144163" w:rsidRDefault="004B62AF">
      <w:pPr>
        <w:pStyle w:val="Heading3"/>
      </w:pPr>
      <w:bookmarkStart w:id="68" w:name="_Toc54094351"/>
      <w:r>
        <w:t>4.1.4</w:t>
      </w:r>
      <w:r>
        <w:tab/>
        <w:t>Weekly Situation Update by WHO Nepal Office</w:t>
      </w:r>
      <w:bookmarkEnd w:id="68"/>
    </w:p>
    <w:p w14:paraId="118D6A15" w14:textId="77777777" w:rsidR="00144163" w:rsidRDefault="004B62AF">
      <w:r>
        <w:t>The WHO Nepal office also publishes a weekly update on the COVID-19 national situation. Even though this report is in the English language and PDF format, it is very inaccessible. Many contents are included in the box format, just for the sake of the design. And, data and graphics are not provided with appropriate accessibility formatting. The document is also only available in PDF.</w:t>
      </w:r>
    </w:p>
    <w:p w14:paraId="118D6A16" w14:textId="77777777" w:rsidR="00144163" w:rsidRDefault="004B62AF">
      <w:r>
        <w:t>It is unfortunate to see the country office of WHO not following its accessibility standards for risk communication.</w:t>
      </w:r>
    </w:p>
    <w:p w14:paraId="118D6A17" w14:textId="77777777" w:rsidR="00144163" w:rsidRDefault="004B62AF">
      <w:pPr>
        <w:pStyle w:val="Heading3"/>
      </w:pPr>
      <w:bookmarkStart w:id="69" w:name="_Toc54094352"/>
      <w:r>
        <w:t>4.1.5 Regional and Local Situational Update (Social Media/PDF)</w:t>
      </w:r>
      <w:bookmarkEnd w:id="69"/>
    </w:p>
    <w:p w14:paraId="118D6A18" w14:textId="77777777" w:rsidR="00144163" w:rsidRDefault="004B62AF">
      <w:r>
        <w:t>Almost all provinces and local bodies publish their daily corona updates. These are the essential information as everybody is more concerned with their locality. However, like the national update, these follow similar formats and are often published in the form of PDF or images which are not accessible to people with disabilities.</w:t>
      </w:r>
    </w:p>
    <w:p w14:paraId="118D6A19" w14:textId="02DCF103" w:rsidR="00144163" w:rsidRDefault="004B62AF">
      <w:r>
        <w:t xml:space="preserve">Also, most of these local and regional governments use social media to publish this information. </w:t>
      </w:r>
      <w:sdt>
        <w:sdtPr>
          <w:tag w:val="goog_rdk_43"/>
          <w:id w:val="605156146"/>
        </w:sdtPr>
        <w:sdtEndPr/>
        <w:sdtContent/>
      </w:sdt>
      <w:r>
        <w:t xml:space="preserve">However, </w:t>
      </w:r>
      <w:r w:rsidR="00DB351F">
        <w:t xml:space="preserve">while doing so, they often only post the information in the image or video form without any description or captions. These images only information </w:t>
      </w:r>
      <w:r>
        <w:t>is</w:t>
      </w:r>
      <w:r w:rsidR="00DB351F">
        <w:t xml:space="preserve"> not accessible to some users like those with visual impairment and hearing impairment</w:t>
      </w:r>
      <w:r w:rsidR="00E85E63">
        <w:t xml:space="preserve"> as they will not be able to perceive the information provided by these posts. </w:t>
      </w:r>
    </w:p>
    <w:p w14:paraId="118D6A1A" w14:textId="77777777" w:rsidR="00144163" w:rsidRDefault="004B62AF">
      <w:pPr>
        <w:pStyle w:val="Heading2"/>
        <w:jc w:val="left"/>
      </w:pPr>
      <w:bookmarkStart w:id="70" w:name="_Toc54094353"/>
      <w:r>
        <w:t>4.2 IEC Materials</w:t>
      </w:r>
      <w:bookmarkEnd w:id="70"/>
    </w:p>
    <w:p w14:paraId="118D6A1B" w14:textId="77777777" w:rsidR="00144163" w:rsidRDefault="004B62AF">
      <w:pPr>
        <w:pStyle w:val="Heading3"/>
      </w:pPr>
      <w:bookmarkStart w:id="71" w:name="_Toc54094354"/>
      <w:r>
        <w:t xml:space="preserve">4.2.1 Risk Communication by </w:t>
      </w:r>
      <w:sdt>
        <w:sdtPr>
          <w:tag w:val="goog_rdk_44"/>
          <w:id w:val="-266156400"/>
        </w:sdtPr>
        <w:sdtEndPr/>
        <w:sdtContent/>
      </w:sdt>
      <w:r>
        <w:t>NHEICC</w:t>
      </w:r>
      <w:bookmarkEnd w:id="71"/>
    </w:p>
    <w:p w14:paraId="118D6A1C" w14:textId="77777777" w:rsidR="00144163" w:rsidRDefault="004B62AF">
      <w:r>
        <w:t xml:space="preserve">NHEICC, the national agency responsible for providing health information and risk communication in the time of crisis, is actively publishing IEC materials regarding COVID-19 awareness. However, there are not any materials on its website that has disability-inclusive messaging. Not any of the posters contain </w:t>
      </w:r>
      <w:r>
        <w:lastRenderedPageBreak/>
        <w:t>any illustration of persons with disabilities during COVID-19, which is very unfortunate.</w:t>
      </w:r>
    </w:p>
    <w:p w14:paraId="118D6A1D" w14:textId="77777777" w:rsidR="00144163" w:rsidRDefault="004B62AF">
      <w:r>
        <w:t>Also, HSRP of MOHP directed NHEICC to include disability-inclusive provisions in its risk communication messaging; however, all of the videos on its website (except one) are without sign language and captioning.</w:t>
      </w:r>
    </w:p>
    <w:p w14:paraId="118D6A1E" w14:textId="77777777" w:rsidR="00144163" w:rsidRDefault="004B62AF">
      <w:r>
        <w:t>Lastly, the website of NHEICC, where all of these materials reside, is very inaccessible. A simple initiative, like adding the alternative text in images, is also not implemented.</w:t>
      </w:r>
    </w:p>
    <w:p w14:paraId="118D6A1F" w14:textId="72B53827" w:rsidR="00144163" w:rsidRDefault="004B62AF">
      <w:pPr>
        <w:pStyle w:val="Heading3"/>
      </w:pPr>
      <w:bookmarkStart w:id="72" w:name="_Toc54094355"/>
      <w:r>
        <w:t>4.2.2 C</w:t>
      </w:r>
      <w:sdt>
        <w:sdtPr>
          <w:tag w:val="goog_rdk_45"/>
          <w:id w:val="471874309"/>
        </w:sdtPr>
        <w:sdtEndPr/>
        <w:sdtContent>
          <w:r>
            <w:t xml:space="preserve">ivil </w:t>
          </w:r>
        </w:sdtContent>
      </w:sdt>
      <w:r>
        <w:t>S</w:t>
      </w:r>
      <w:sdt>
        <w:sdtPr>
          <w:tag w:val="goog_rdk_46"/>
          <w:id w:val="-1997102224"/>
        </w:sdtPr>
        <w:sdtEndPr/>
        <w:sdtContent>
          <w:r>
            <w:t xml:space="preserve">ociety </w:t>
          </w:r>
        </w:sdtContent>
      </w:sdt>
      <w:r w:rsidR="00F905F7">
        <w:t>Organizations</w:t>
      </w:r>
      <w:sdt>
        <w:sdtPr>
          <w:tag w:val="goog_rdk_48"/>
          <w:id w:val="-1297221078"/>
        </w:sdtPr>
        <w:sdtEndPr/>
        <w:sdtContent>
          <w:r>
            <w:t xml:space="preserve"> (CSOs)</w:t>
          </w:r>
        </w:sdtContent>
      </w:sdt>
      <w:r>
        <w:t xml:space="preserve"> Infographics and Social Media Updates</w:t>
      </w:r>
      <w:bookmarkEnd w:id="72"/>
    </w:p>
    <w:p w14:paraId="118D6A20" w14:textId="77777777" w:rsidR="00144163" w:rsidRDefault="004B62AF">
      <w:r>
        <w:t xml:space="preserve">Many CSOs are publishing infographics and other important awareness messages on social media. However, as discussed above, most of them are doing this by posting just an image of the message without any description. It is the case with the majority of CSOs today. Doing a simple task like adding description in the form of status updates or captions, along with these images, could make these messages reasonably accessible to persons with disabilities. </w:t>
      </w:r>
    </w:p>
    <w:p w14:paraId="118D6A21" w14:textId="219487FB" w:rsidR="00144163" w:rsidRDefault="004B62AF">
      <w:pPr>
        <w:pStyle w:val="Heading3"/>
      </w:pPr>
      <w:bookmarkStart w:id="73" w:name="_Toc54094356"/>
      <w:r>
        <w:t xml:space="preserve">4.2.3 Initiatives by </w:t>
      </w:r>
      <w:r w:rsidR="00F905F7">
        <w:t>Organizations</w:t>
      </w:r>
      <w:sdt>
        <w:sdtPr>
          <w:tag w:val="goog_rdk_49"/>
          <w:id w:val="-1944683539"/>
        </w:sdtPr>
        <w:sdtEndPr/>
        <w:sdtContent>
          <w:r>
            <w:t xml:space="preserve"> of Persons with Disabilities (O</w:t>
          </w:r>
        </w:sdtContent>
      </w:sdt>
      <w:r>
        <w:t>PDs</w:t>
      </w:r>
      <w:sdt>
        <w:sdtPr>
          <w:tag w:val="goog_rdk_50"/>
          <w:id w:val="-2060474649"/>
        </w:sdtPr>
        <w:sdtEndPr/>
        <w:sdtContent>
          <w:r>
            <w:t>)</w:t>
          </w:r>
        </w:sdtContent>
      </w:sdt>
      <w:bookmarkEnd w:id="73"/>
      <w:r>
        <w:t xml:space="preserve"> </w:t>
      </w:r>
    </w:p>
    <w:p w14:paraId="118D6A22" w14:textId="77777777" w:rsidR="00144163" w:rsidRDefault="004B62AF">
      <w:r>
        <w:t xml:space="preserve">During the COVID-19 pandemic, many OPDs have been actively developing and promoting IEC materials. These materials produced by OPDs like NFDN, NDWA, NDFN etc. are found to be very accessible for persons with various forms of disabilities. The text materials produced by OPDs are in multiple formats (PDF and text-only); messaging is disability-inclusive, contains the illustration of persons with various kinds of disabilities, and videos are included with sign language and captioning. </w:t>
      </w:r>
    </w:p>
    <w:p w14:paraId="118D6A23" w14:textId="77777777" w:rsidR="00144163" w:rsidRDefault="004B62AF">
      <w:r>
        <w:t>The initiatives of OPDs can be promoted as a model of disability-inclusive risk communication methodology to the government and other CSOs.</w:t>
      </w:r>
    </w:p>
    <w:p w14:paraId="118D6A24" w14:textId="77777777" w:rsidR="00144163" w:rsidRDefault="00144163"/>
    <w:p w14:paraId="118D6A25" w14:textId="77777777" w:rsidR="00144163" w:rsidRDefault="004B62AF">
      <w:pPr>
        <w:pStyle w:val="Heading2"/>
        <w:jc w:val="left"/>
      </w:pPr>
      <w:bookmarkStart w:id="74" w:name="_Toc54094357"/>
      <w:r>
        <w:t>4.3 Online Platforms</w:t>
      </w:r>
      <w:bookmarkEnd w:id="74"/>
    </w:p>
    <w:p w14:paraId="118D6A26" w14:textId="77777777" w:rsidR="00144163" w:rsidRDefault="004B62AF">
      <w:pPr>
        <w:pStyle w:val="Heading3"/>
      </w:pPr>
      <w:bookmarkStart w:id="75" w:name="_Toc54094358"/>
      <w:r>
        <w:t>4.3.1 National COVID Dashboard by MOHP</w:t>
      </w:r>
      <w:bookmarkEnd w:id="75"/>
    </w:p>
    <w:p w14:paraId="118D6A27" w14:textId="77777777" w:rsidR="00144163" w:rsidRDefault="004B62AF">
      <w:r>
        <w:t xml:space="preserve">Nepal government has its dedicated COVID-19 dashboard, and it is information and contains essential data and updated regularly. This is a go-to platform for the general public to know the status of COVID in the country. Some accessibility measures like including alternative text in some icons and graphics are implemented; thus, persons with visual impairment can at least read out the necessary data like total infections, active cases, deaths, number of PCR tests etc. However, other major accessibility standards are not followed. For </w:t>
      </w:r>
      <w:r>
        <w:lastRenderedPageBreak/>
        <w:t>example, the fields for filtering the data are not accessible, and since the page doesn't reload to show filtered data, there is no way for some PWDs to know the data has been updated.</w:t>
      </w:r>
    </w:p>
    <w:p w14:paraId="118D6A28" w14:textId="77777777" w:rsidR="00144163" w:rsidRDefault="004B62AF">
      <w:r>
        <w:t>Also, graphs and charts don't have alternative texts, and the data is not provided in tabular form as an alternative. Some slight modifications and implementation of accessibility measures can make this platform disability-inclusive, at least digital accessibility wise.</w:t>
      </w:r>
    </w:p>
    <w:p w14:paraId="118D6A29" w14:textId="77777777" w:rsidR="00144163" w:rsidRDefault="004B62AF">
      <w:pPr>
        <w:pStyle w:val="Heading3"/>
      </w:pPr>
      <w:bookmarkStart w:id="76" w:name="_Toc54094359"/>
      <w:r>
        <w:t>4.3.2 WHO Corona Virus Dashboard</w:t>
      </w:r>
      <w:bookmarkEnd w:id="76"/>
    </w:p>
    <w:p w14:paraId="118D6A2A" w14:textId="77777777" w:rsidR="00144163" w:rsidRDefault="004B62AF">
      <w:r>
        <w:t>WHO International has its global dashboard for providing data related to coronavirus. Following its accessibility principles, WHO has done much work to make this platform mostly accessible. The platform is fully navigable using the keyboard; menus are accessible and straightforward; the data is provided in graphical, map wise, and tabular format. This is a good practice of following and implementing digital accessibility guidelines while providing risk communication and information.</w:t>
      </w:r>
    </w:p>
    <w:p w14:paraId="118D6A2B" w14:textId="77777777" w:rsidR="00144163" w:rsidRDefault="004B62AF">
      <w:pPr>
        <w:pStyle w:val="Heading3"/>
      </w:pPr>
      <w:bookmarkStart w:id="77" w:name="_Toc54094360"/>
      <w:r>
        <w:t>4.3.3. John Hopkins University COVID Dashboard</w:t>
      </w:r>
      <w:bookmarkEnd w:id="77"/>
    </w:p>
    <w:p w14:paraId="118D6A2C" w14:textId="63E1897B" w:rsidR="00144163" w:rsidRDefault="004B62AF">
      <w:r>
        <w:t>John Hopkins University is a leading agency to maintain the data related to COVID-19. Many national governments and third-party apps and websites use the API provided by JHU. The COVID dashboard of JHU is reasonably accessible. However, there are still some improvements that could make this platform fully accessible to those with disabilities, like including the world's data in a more straightforward tabular form and provide information in simple and plain English. Another feature might be to provide the information in additional language for global audience.</w:t>
      </w:r>
    </w:p>
    <w:p w14:paraId="118D6A2D" w14:textId="77777777" w:rsidR="00144163" w:rsidRDefault="004B62AF">
      <w:pPr>
        <w:pStyle w:val="Heading1"/>
        <w:jc w:val="left"/>
      </w:pPr>
      <w:bookmarkStart w:id="78" w:name="_Toc54094361"/>
      <w:r>
        <w:t>5. Recommendation</w:t>
      </w:r>
      <w:bookmarkEnd w:id="78"/>
    </w:p>
    <w:p w14:paraId="118D6A2E" w14:textId="77777777" w:rsidR="00144163" w:rsidRDefault="004B62AF">
      <w:pPr>
        <w:jc w:val="left"/>
      </w:pPr>
      <w:r>
        <w:t>Access to communication and information, especially risk information, is not only the rights of each individual but is also necessary to make an informed decision regarding lifesaving matters. Each stakeholder/actor involved in COVID-19 response and recovery is responsible for making these public health and general information regarding the pandemic accessible and inclusive to all, including persons with disabilities.</w:t>
      </w:r>
    </w:p>
    <w:p w14:paraId="118D6A2F" w14:textId="77777777" w:rsidR="00144163" w:rsidRDefault="004B62AF">
      <w:pPr>
        <w:jc w:val="left"/>
      </w:pPr>
      <w:r>
        <w:t xml:space="preserve">The following section outlines easy to implement, yet critical recommendations to ensure disability-inclusive risk communication during the COVID-19 pandemic. </w:t>
      </w:r>
    </w:p>
    <w:bookmarkStart w:id="79" w:name="_Toc54089819"/>
    <w:p w14:paraId="118D6A35" w14:textId="296010DA" w:rsidR="00144163" w:rsidRDefault="00F905F7" w:rsidP="009A2D43">
      <w:pPr>
        <w:pStyle w:val="Heading2"/>
        <w:jc w:val="left"/>
      </w:pPr>
      <w:sdt>
        <w:sdtPr>
          <w:tag w:val="goog_rdk_52"/>
          <w:id w:val="1528602108"/>
        </w:sdtPr>
        <w:sdtEndPr/>
        <w:sdtContent/>
      </w:sdt>
      <w:bookmarkEnd w:id="79"/>
    </w:p>
    <w:p w14:paraId="118D6A36" w14:textId="77777777" w:rsidR="00144163" w:rsidRDefault="00144163">
      <w:pPr>
        <w:pBdr>
          <w:top w:val="nil"/>
          <w:left w:val="nil"/>
          <w:bottom w:val="nil"/>
          <w:right w:val="nil"/>
          <w:between w:val="nil"/>
        </w:pBdr>
        <w:ind w:left="720"/>
        <w:jc w:val="left"/>
        <w:rPr>
          <w:color w:val="000000"/>
        </w:rPr>
      </w:pPr>
    </w:p>
    <w:p w14:paraId="118D6A37" w14:textId="6573387D" w:rsidR="00144163" w:rsidRDefault="004B62AF">
      <w:pPr>
        <w:pStyle w:val="Heading2"/>
        <w:jc w:val="left"/>
      </w:pPr>
      <w:bookmarkStart w:id="80" w:name="_Toc54094362"/>
      <w:r>
        <w:lastRenderedPageBreak/>
        <w:t>5.</w:t>
      </w:r>
      <w:r w:rsidR="00E82B80">
        <w:t>1</w:t>
      </w:r>
      <w:r w:rsidR="00E82B80">
        <w:t xml:space="preserve"> </w:t>
      </w:r>
      <w:r>
        <w:t>Accessible digital platforms</w:t>
      </w:r>
      <w:bookmarkEnd w:id="80"/>
    </w:p>
    <w:p w14:paraId="118D6A38" w14:textId="2687D5E5" w:rsidR="00144163" w:rsidRDefault="004B62AF">
      <w:pPr>
        <w:jc w:val="left"/>
      </w:pPr>
      <w:r>
        <w:t xml:space="preserve">The digital platform designed to relay the risk communication like websites, mobile applications, online dashboards, should be made accessible for all. Some of the accessibility features that need to be ensured in those platforms are as </w:t>
      </w:r>
      <w:r w:rsidR="00E82B80">
        <w:t>follows:</w:t>
      </w:r>
      <w:r>
        <w:t xml:space="preserve"> </w:t>
      </w:r>
    </w:p>
    <w:p w14:paraId="118D6A39" w14:textId="7518803E" w:rsidR="00144163" w:rsidRDefault="00F905F7">
      <w:pPr>
        <w:numPr>
          <w:ilvl w:val="0"/>
          <w:numId w:val="6"/>
        </w:numPr>
        <w:pBdr>
          <w:top w:val="nil"/>
          <w:left w:val="nil"/>
          <w:bottom w:val="nil"/>
          <w:right w:val="nil"/>
          <w:between w:val="nil"/>
        </w:pBdr>
        <w:spacing w:after="0"/>
        <w:jc w:val="left"/>
      </w:pPr>
      <w:sdt>
        <w:sdtPr>
          <w:tag w:val="goog_rdk_53"/>
          <w:id w:val="-767153749"/>
        </w:sdtPr>
        <w:sdtEndPr/>
        <w:sdtContent/>
      </w:sdt>
      <w:r w:rsidR="004B62AF">
        <w:rPr>
          <w:color w:val="000000"/>
        </w:rPr>
        <w:t>The digital platform should be designed and developed following the Web Content Accessibility Guideline closely.</w:t>
      </w:r>
      <w:r w:rsidR="00E82B80">
        <w:rPr>
          <w:color w:val="000000"/>
        </w:rPr>
        <w:t xml:space="preserve"> This might require external expertise. Organizations of Persons with disabilities can assist in connecting to IT professionals who are expert in the subject.</w:t>
      </w:r>
    </w:p>
    <w:p w14:paraId="118D6A3A" w14:textId="77777777" w:rsidR="00144163" w:rsidRDefault="004B62AF">
      <w:pPr>
        <w:numPr>
          <w:ilvl w:val="0"/>
          <w:numId w:val="6"/>
        </w:numPr>
        <w:pBdr>
          <w:top w:val="nil"/>
          <w:left w:val="nil"/>
          <w:bottom w:val="nil"/>
          <w:right w:val="nil"/>
          <w:between w:val="nil"/>
        </w:pBdr>
        <w:spacing w:after="0"/>
        <w:jc w:val="left"/>
      </w:pPr>
      <w:r>
        <w:rPr>
          <w:color w:val="000000"/>
        </w:rPr>
        <w:t xml:space="preserve">The platform should be structured into meaningful sections using headers and sub-headers so that people with disabilities can easily navigate between them. </w:t>
      </w:r>
    </w:p>
    <w:p w14:paraId="118D6A3B" w14:textId="77777777" w:rsidR="00144163" w:rsidRDefault="004B62AF">
      <w:pPr>
        <w:numPr>
          <w:ilvl w:val="0"/>
          <w:numId w:val="6"/>
        </w:numPr>
        <w:pBdr>
          <w:top w:val="nil"/>
          <w:left w:val="nil"/>
          <w:bottom w:val="nil"/>
          <w:right w:val="nil"/>
          <w:between w:val="nil"/>
        </w:pBdr>
        <w:spacing w:after="0"/>
        <w:jc w:val="left"/>
      </w:pPr>
      <w:r>
        <w:rPr>
          <w:color w:val="000000"/>
        </w:rPr>
        <w:t>All parts of the digital parts must be navigated only using the keyboard (without using pointer devices like a mouse).</w:t>
      </w:r>
    </w:p>
    <w:p w14:paraId="118D6A3C" w14:textId="4362FD44" w:rsidR="00144163" w:rsidRDefault="00F905F7">
      <w:pPr>
        <w:numPr>
          <w:ilvl w:val="0"/>
          <w:numId w:val="6"/>
        </w:numPr>
        <w:pBdr>
          <w:top w:val="nil"/>
          <w:left w:val="nil"/>
          <w:bottom w:val="nil"/>
          <w:right w:val="nil"/>
          <w:between w:val="nil"/>
        </w:pBdr>
        <w:spacing w:after="0"/>
        <w:jc w:val="left"/>
      </w:pPr>
      <w:sdt>
        <w:sdtPr>
          <w:tag w:val="goog_rdk_54"/>
          <w:id w:val="344515213"/>
        </w:sdtPr>
        <w:sdtEndPr/>
        <w:sdtContent/>
      </w:sdt>
      <w:r w:rsidR="004B62AF">
        <w:rPr>
          <w:color w:val="000000"/>
        </w:rPr>
        <w:t xml:space="preserve">The color used in these platforms should be </w:t>
      </w:r>
      <w:r w:rsidR="00E82B80">
        <w:rPr>
          <w:color w:val="000000"/>
        </w:rPr>
        <w:t>have enough contrast</w:t>
      </w:r>
      <w:r w:rsidR="004B62AF">
        <w:rPr>
          <w:color w:val="000000"/>
        </w:rPr>
        <w:t xml:space="preserve"> between the foreground and background elements</w:t>
      </w:r>
      <w:r w:rsidR="00E82B80">
        <w:rPr>
          <w:color w:val="000000"/>
        </w:rPr>
        <w:t xml:space="preserve"> So that they</w:t>
      </w:r>
    </w:p>
    <w:p w14:paraId="118D6A3E" w14:textId="7D8AE777" w:rsidR="00144163" w:rsidRDefault="004B62AF" w:rsidP="009A2D43">
      <w:pPr>
        <w:numPr>
          <w:ilvl w:val="0"/>
          <w:numId w:val="8"/>
        </w:numPr>
        <w:pBdr>
          <w:top w:val="nil"/>
          <w:left w:val="nil"/>
          <w:bottom w:val="nil"/>
          <w:right w:val="nil"/>
          <w:between w:val="nil"/>
        </w:pBdr>
        <w:spacing w:after="0"/>
        <w:jc w:val="left"/>
      </w:pPr>
      <w:r w:rsidRPr="00360B94">
        <w:rPr>
          <w:color w:val="000000"/>
        </w:rPr>
        <w:t xml:space="preserve">For any graphical items like images, charts, or illustration, </w:t>
      </w:r>
      <w:r w:rsidR="00360B94">
        <w:rPr>
          <w:color w:val="000000"/>
        </w:rPr>
        <w:t>a text description like caption</w:t>
      </w:r>
      <w:r w:rsidR="00CF7E90">
        <w:rPr>
          <w:color w:val="000000"/>
        </w:rPr>
        <w:t xml:space="preserve"> should also be provided so that these contents can read by those who use computer with the aid of assistive technologies like screen reader. </w:t>
      </w:r>
      <w:r w:rsidRPr="00360B94">
        <w:rPr>
          <w:color w:val="000000"/>
        </w:rPr>
        <w:t xml:space="preserve">Nepali sign language and closed captioning must be provided in all audios and videos used in these </w:t>
      </w:r>
      <w:r w:rsidRPr="00A03A83">
        <w:rPr>
          <w:color w:val="000000"/>
        </w:rPr>
        <w:t>platforms.</w:t>
      </w:r>
    </w:p>
    <w:p w14:paraId="118D6A3F" w14:textId="54DEB2B8" w:rsidR="00144163" w:rsidRDefault="004B62AF">
      <w:pPr>
        <w:pStyle w:val="Heading2"/>
        <w:jc w:val="left"/>
      </w:pPr>
      <w:bookmarkStart w:id="81" w:name="_Toc54094363"/>
      <w:r>
        <w:t>5.</w:t>
      </w:r>
      <w:r w:rsidR="006A5C75">
        <w:t>2</w:t>
      </w:r>
      <w:r w:rsidR="006A5C75">
        <w:t xml:space="preserve"> </w:t>
      </w:r>
      <w:r>
        <w:t>Accessible Digital Documents</w:t>
      </w:r>
      <w:bookmarkEnd w:id="81"/>
    </w:p>
    <w:p w14:paraId="118D6A40" w14:textId="77777777" w:rsidR="00144163" w:rsidRDefault="004B62AF">
      <w:pPr>
        <w:jc w:val="left"/>
      </w:pPr>
      <w:r>
        <w:t>Risk communications are often circulated in the form of documents. They can be either infographics, reports, awareness posters or other IEC materials. Thus, these documents should be made fully accessible to people with disabilities. Some of the features that need to be ensured to make the documents usable for all people are:</w:t>
      </w:r>
    </w:p>
    <w:p w14:paraId="118D6A41" w14:textId="77777777" w:rsidR="00144163" w:rsidRDefault="004B62AF">
      <w:pPr>
        <w:numPr>
          <w:ilvl w:val="0"/>
          <w:numId w:val="6"/>
        </w:numPr>
        <w:pBdr>
          <w:top w:val="nil"/>
          <w:left w:val="nil"/>
          <w:bottom w:val="nil"/>
          <w:right w:val="nil"/>
          <w:between w:val="nil"/>
        </w:pBdr>
        <w:spacing w:after="0"/>
        <w:jc w:val="left"/>
      </w:pPr>
      <w:r>
        <w:rPr>
          <w:color w:val="000000"/>
        </w:rPr>
        <w:t>The content of the documents should be straightforward that can be comprehended by all users.</w:t>
      </w:r>
    </w:p>
    <w:p w14:paraId="118D6A42" w14:textId="77777777" w:rsidR="00144163" w:rsidRDefault="004B62AF">
      <w:pPr>
        <w:numPr>
          <w:ilvl w:val="0"/>
          <w:numId w:val="6"/>
        </w:numPr>
        <w:pBdr>
          <w:top w:val="nil"/>
          <w:left w:val="nil"/>
          <w:bottom w:val="nil"/>
          <w:right w:val="nil"/>
          <w:between w:val="nil"/>
        </w:pBdr>
        <w:spacing w:after="0"/>
        <w:jc w:val="left"/>
      </w:pPr>
      <w:r>
        <w:rPr>
          <w:color w:val="000000"/>
        </w:rPr>
        <w:t>If the document is in the Nepali language, always use Nepali Unicode System to write instead of Traditional fonts like Preeti.</w:t>
      </w:r>
    </w:p>
    <w:p w14:paraId="118D6A43" w14:textId="77777777" w:rsidR="00144163" w:rsidRDefault="004B62AF">
      <w:pPr>
        <w:numPr>
          <w:ilvl w:val="0"/>
          <w:numId w:val="6"/>
        </w:numPr>
        <w:pBdr>
          <w:top w:val="nil"/>
          <w:left w:val="nil"/>
          <w:bottom w:val="nil"/>
          <w:right w:val="nil"/>
          <w:between w:val="nil"/>
        </w:pBdr>
        <w:spacing w:after="0"/>
        <w:jc w:val="left"/>
      </w:pPr>
      <w:r>
        <w:rPr>
          <w:color w:val="000000"/>
        </w:rPr>
        <w:t>Also, all the documents in the Nepali language should be passed in Word version to maintain the accessibility as PDF composing Nepali text might not be accessible.</w:t>
      </w:r>
    </w:p>
    <w:p w14:paraId="118D6A44" w14:textId="77777777" w:rsidR="00144163" w:rsidRDefault="004B62AF">
      <w:pPr>
        <w:numPr>
          <w:ilvl w:val="0"/>
          <w:numId w:val="6"/>
        </w:numPr>
        <w:pBdr>
          <w:top w:val="nil"/>
          <w:left w:val="nil"/>
          <w:bottom w:val="nil"/>
          <w:right w:val="nil"/>
          <w:between w:val="nil"/>
        </w:pBdr>
        <w:spacing w:after="0"/>
        <w:jc w:val="left"/>
      </w:pPr>
      <w:r>
        <w:rPr>
          <w:color w:val="000000"/>
        </w:rPr>
        <w:t>Like the digital platforms, all the images, charts, and graphics used in these documents should have an alternative text description. These can be used in the form of picture captions.</w:t>
      </w:r>
    </w:p>
    <w:p w14:paraId="118D6A45" w14:textId="77777777" w:rsidR="00144163" w:rsidRDefault="004B62AF">
      <w:pPr>
        <w:numPr>
          <w:ilvl w:val="0"/>
          <w:numId w:val="6"/>
        </w:numPr>
        <w:pBdr>
          <w:top w:val="nil"/>
          <w:left w:val="nil"/>
          <w:bottom w:val="nil"/>
          <w:right w:val="nil"/>
          <w:between w:val="nil"/>
        </w:pBdr>
        <w:spacing w:after="0"/>
        <w:jc w:val="left"/>
      </w:pPr>
      <w:r>
        <w:rPr>
          <w:color w:val="000000"/>
        </w:rPr>
        <w:lastRenderedPageBreak/>
        <w:t xml:space="preserve">Any information should not be relayed only using colors. For example, there is a common practice to highlight Cautionary information using RED color text or Background. However, this practice will not be accessible for persons with disabilities accessing these documents using assistive devices. Therefore, important information should be presented in text form. </w:t>
      </w:r>
    </w:p>
    <w:p w14:paraId="118D6A46" w14:textId="77777777" w:rsidR="00144163" w:rsidRDefault="004B62AF">
      <w:pPr>
        <w:numPr>
          <w:ilvl w:val="0"/>
          <w:numId w:val="6"/>
        </w:numPr>
        <w:pBdr>
          <w:top w:val="nil"/>
          <w:left w:val="nil"/>
          <w:bottom w:val="nil"/>
          <w:right w:val="nil"/>
          <w:between w:val="nil"/>
        </w:pBdr>
        <w:spacing w:after="0"/>
        <w:jc w:val="left"/>
      </w:pPr>
      <w:r>
        <w:rPr>
          <w:color w:val="000000"/>
        </w:rPr>
        <w:t>Any links included in the document should have a meaningful description so that the users can decide whether to visit that link or not before clicking it.</w:t>
      </w:r>
    </w:p>
    <w:p w14:paraId="118D6A47" w14:textId="77777777" w:rsidR="00144163" w:rsidRDefault="004B62AF">
      <w:pPr>
        <w:numPr>
          <w:ilvl w:val="0"/>
          <w:numId w:val="6"/>
        </w:numPr>
        <w:pBdr>
          <w:top w:val="nil"/>
          <w:left w:val="nil"/>
          <w:bottom w:val="nil"/>
          <w:right w:val="nil"/>
          <w:between w:val="nil"/>
        </w:pBdr>
        <w:spacing w:after="0"/>
        <w:jc w:val="left"/>
      </w:pPr>
      <w:r>
        <w:rPr>
          <w:color w:val="000000"/>
        </w:rPr>
        <w:t>The table should be used only to present data and never should be used to layout content or design the document. Even while presenting data, the table should have a simple structure with a header row and unmerged cells.</w:t>
      </w:r>
    </w:p>
    <w:p w14:paraId="118D6A48" w14:textId="77777777" w:rsidR="00144163" w:rsidRDefault="004B62AF">
      <w:pPr>
        <w:numPr>
          <w:ilvl w:val="0"/>
          <w:numId w:val="6"/>
        </w:numPr>
        <w:pBdr>
          <w:top w:val="nil"/>
          <w:left w:val="nil"/>
          <w:bottom w:val="nil"/>
          <w:right w:val="nil"/>
          <w:between w:val="nil"/>
        </w:pBdr>
        <w:spacing w:after="0"/>
        <w:jc w:val="left"/>
      </w:pPr>
      <w:r>
        <w:rPr>
          <w:color w:val="000000"/>
        </w:rPr>
        <w:t xml:space="preserve">In the PowerPoint presentation, proper reading order must be defined using the structure pane in the software.  </w:t>
      </w:r>
    </w:p>
    <w:p w14:paraId="118D6A49" w14:textId="77777777" w:rsidR="00144163" w:rsidRDefault="004B62AF">
      <w:pPr>
        <w:numPr>
          <w:ilvl w:val="0"/>
          <w:numId w:val="6"/>
        </w:numPr>
        <w:pBdr>
          <w:top w:val="nil"/>
          <w:left w:val="nil"/>
          <w:bottom w:val="nil"/>
          <w:right w:val="nil"/>
          <w:between w:val="nil"/>
        </w:pBdr>
        <w:spacing w:after="0"/>
        <w:jc w:val="left"/>
      </w:pPr>
      <w:r>
        <w:rPr>
          <w:color w:val="000000"/>
        </w:rPr>
        <w:t>Finally, while exporting the document to PDF (except those written in the Nepali language), always use the PDF export feature provided by Microsoft Office rather than fancy PDF software to maintain the accessibility.</w:t>
      </w:r>
    </w:p>
    <w:p w14:paraId="118D6A4A" w14:textId="77777777" w:rsidR="00144163" w:rsidRDefault="00144163">
      <w:pPr>
        <w:pBdr>
          <w:top w:val="nil"/>
          <w:left w:val="nil"/>
          <w:bottom w:val="nil"/>
          <w:right w:val="nil"/>
          <w:between w:val="nil"/>
        </w:pBdr>
        <w:spacing w:after="0"/>
        <w:ind w:left="720"/>
        <w:jc w:val="left"/>
        <w:rPr>
          <w:color w:val="000000"/>
        </w:rPr>
      </w:pPr>
    </w:p>
    <w:p w14:paraId="118D6A4B" w14:textId="77777777" w:rsidR="00144163" w:rsidRDefault="004B62AF">
      <w:pPr>
        <w:pBdr>
          <w:top w:val="nil"/>
          <w:left w:val="nil"/>
          <w:bottom w:val="nil"/>
          <w:right w:val="nil"/>
          <w:between w:val="nil"/>
        </w:pBdr>
        <w:ind w:left="720"/>
        <w:jc w:val="left"/>
        <w:rPr>
          <w:color w:val="000000"/>
        </w:rPr>
      </w:pPr>
      <w:r>
        <w:rPr>
          <w:color w:val="000000"/>
        </w:rPr>
        <w:t>NOTE: If a fully designed PDF needs to be sent to the audience to maintain the branding and colors, prepare a simpler text version for the audience that needs accessibility, and both can be sent together.</w:t>
      </w:r>
    </w:p>
    <w:p w14:paraId="118D6A4C" w14:textId="77777777" w:rsidR="00144163" w:rsidRDefault="00144163">
      <w:pPr>
        <w:jc w:val="left"/>
      </w:pPr>
    </w:p>
    <w:p w14:paraId="118D6A4D" w14:textId="7E7B2BA9" w:rsidR="00144163" w:rsidRDefault="004B62AF">
      <w:pPr>
        <w:pStyle w:val="Heading2"/>
        <w:jc w:val="left"/>
      </w:pPr>
      <w:bookmarkStart w:id="82" w:name="_Toc54094364"/>
      <w:r>
        <w:t>5.</w:t>
      </w:r>
      <w:r w:rsidR="006A5C75">
        <w:t>3</w:t>
      </w:r>
      <w:r w:rsidR="006A5C75">
        <w:t xml:space="preserve"> </w:t>
      </w:r>
      <w:r>
        <w:t>Accessible Social Media</w:t>
      </w:r>
      <w:bookmarkEnd w:id="82"/>
      <w:r>
        <w:t xml:space="preserve"> </w:t>
      </w:r>
    </w:p>
    <w:p w14:paraId="118D6A4E" w14:textId="0B60DC94" w:rsidR="00144163" w:rsidRDefault="004B62AF">
      <w:pPr>
        <w:jc w:val="left"/>
      </w:pPr>
      <w:r>
        <w:t xml:space="preserve">Social media has become a </w:t>
      </w:r>
      <w:r w:rsidR="00F905F7">
        <w:t>go to</w:t>
      </w:r>
      <w:r>
        <w:t xml:space="preserve"> platform used by government and non-government agencies to share risk communication and information. Even though social media is a powerful and instant channel to reach people, it can quickly become inaccessible to persons with disabilities if care is not given while posting messages in social media.  Few things to consider in this regard are: </w:t>
      </w:r>
    </w:p>
    <w:p w14:paraId="118D6A4F" w14:textId="1ACA9FD2" w:rsidR="00144163" w:rsidRDefault="00F905F7">
      <w:pPr>
        <w:numPr>
          <w:ilvl w:val="0"/>
          <w:numId w:val="6"/>
        </w:numPr>
        <w:pBdr>
          <w:top w:val="nil"/>
          <w:left w:val="nil"/>
          <w:bottom w:val="nil"/>
          <w:right w:val="nil"/>
          <w:between w:val="nil"/>
        </w:pBdr>
        <w:spacing w:after="0"/>
        <w:jc w:val="left"/>
      </w:pPr>
      <w:sdt>
        <w:sdtPr>
          <w:tag w:val="goog_rdk_56"/>
          <w:id w:val="1557846"/>
        </w:sdtPr>
        <w:sdtEndPr/>
        <w:sdtContent/>
      </w:sdt>
      <w:r w:rsidR="00412064">
        <w:t xml:space="preserve">Any information shared in the form of graphics needs to have a text description to ensure </w:t>
      </w:r>
      <w:r w:rsidR="002332FB">
        <w:t xml:space="preserve">people with visual impairment can perceive that information. </w:t>
      </w:r>
    </w:p>
    <w:p w14:paraId="118D6A50" w14:textId="77777777" w:rsidR="00144163" w:rsidRDefault="004B62AF">
      <w:pPr>
        <w:numPr>
          <w:ilvl w:val="0"/>
          <w:numId w:val="6"/>
        </w:numPr>
        <w:pBdr>
          <w:top w:val="nil"/>
          <w:left w:val="nil"/>
          <w:bottom w:val="nil"/>
          <w:right w:val="nil"/>
          <w:between w:val="nil"/>
        </w:pBdr>
        <w:spacing w:after="0"/>
        <w:jc w:val="left"/>
      </w:pPr>
      <w:r>
        <w:rPr>
          <w:color w:val="000000"/>
        </w:rPr>
        <w:t>All major social media platforms provide ways to include alternative text descriptions to added images. That should be used while sharing graphical elements.</w:t>
      </w:r>
    </w:p>
    <w:p w14:paraId="118D6A51" w14:textId="77777777" w:rsidR="00144163" w:rsidRDefault="004B62AF">
      <w:pPr>
        <w:numPr>
          <w:ilvl w:val="0"/>
          <w:numId w:val="6"/>
        </w:numPr>
        <w:pBdr>
          <w:top w:val="nil"/>
          <w:left w:val="nil"/>
          <w:bottom w:val="nil"/>
          <w:right w:val="nil"/>
          <w:between w:val="nil"/>
        </w:pBdr>
        <w:spacing w:after="0"/>
        <w:jc w:val="left"/>
      </w:pPr>
      <w:r>
        <w:rPr>
          <w:color w:val="000000"/>
        </w:rPr>
        <w:t>Closed captioning (CC) and sign language should be included in audio/video materials shared in social media.</w:t>
      </w:r>
    </w:p>
    <w:p w14:paraId="118D6A52" w14:textId="7DD632A0" w:rsidR="00144163" w:rsidRDefault="004B62AF">
      <w:pPr>
        <w:numPr>
          <w:ilvl w:val="0"/>
          <w:numId w:val="6"/>
        </w:numPr>
        <w:pBdr>
          <w:top w:val="nil"/>
          <w:left w:val="nil"/>
          <w:bottom w:val="nil"/>
          <w:right w:val="nil"/>
          <w:between w:val="nil"/>
        </w:pBdr>
        <w:spacing w:after="0"/>
        <w:jc w:val="left"/>
      </w:pPr>
      <w:r>
        <w:rPr>
          <w:color w:val="000000"/>
        </w:rPr>
        <w:lastRenderedPageBreak/>
        <w:t xml:space="preserve">The awareness images should be designed simply so that </w:t>
      </w:r>
      <w:sdt>
        <w:sdtPr>
          <w:tag w:val="goog_rdk_57"/>
          <w:id w:val="99074465"/>
          <w:showingPlcHdr/>
        </w:sdtPr>
        <w:sdtEndPr/>
        <w:sdtContent>
          <w:r w:rsidR="009A2D43">
            <w:t xml:space="preserve">     </w:t>
          </w:r>
        </w:sdtContent>
      </w:sdt>
      <w:r w:rsidR="00984C9F">
        <w:rPr>
          <w:color w:val="000000"/>
        </w:rPr>
        <w:t>the message is clear and understanding by all people, including those with developmental disabilities.</w:t>
      </w:r>
    </w:p>
    <w:p w14:paraId="118D6A53" w14:textId="0AD10410" w:rsidR="00144163" w:rsidRDefault="00F905F7">
      <w:pPr>
        <w:numPr>
          <w:ilvl w:val="0"/>
          <w:numId w:val="6"/>
        </w:numPr>
        <w:pBdr>
          <w:top w:val="nil"/>
          <w:left w:val="nil"/>
          <w:bottom w:val="nil"/>
          <w:right w:val="nil"/>
          <w:between w:val="nil"/>
        </w:pBdr>
        <w:spacing w:after="0"/>
        <w:jc w:val="left"/>
      </w:pPr>
      <w:sdt>
        <w:sdtPr>
          <w:tag w:val="goog_rdk_59"/>
          <w:id w:val="2143842496"/>
        </w:sdtPr>
        <w:sdtEndPr/>
        <w:sdtContent/>
      </w:sdt>
      <w:r w:rsidR="004B62AF">
        <w:rPr>
          <w:color w:val="000000"/>
        </w:rPr>
        <w:t xml:space="preserve">The language of the contents should be clear and straightforward and designed with a no-harm approach so that it doesn't affect </w:t>
      </w:r>
      <w:r w:rsidR="00072780">
        <w:rPr>
          <w:color w:val="000000"/>
        </w:rPr>
        <w:t>any reader.</w:t>
      </w:r>
    </w:p>
    <w:p w14:paraId="118D6A54" w14:textId="77777777" w:rsidR="00144163" w:rsidRDefault="004B62AF">
      <w:pPr>
        <w:numPr>
          <w:ilvl w:val="0"/>
          <w:numId w:val="6"/>
        </w:numPr>
        <w:pBdr>
          <w:top w:val="nil"/>
          <w:left w:val="nil"/>
          <w:bottom w:val="nil"/>
          <w:right w:val="nil"/>
          <w:between w:val="nil"/>
        </w:pBdr>
        <w:jc w:val="left"/>
      </w:pPr>
      <w:r>
        <w:rPr>
          <w:color w:val="000000"/>
        </w:rPr>
        <w:t>Avoid using the emoji and punctuations unnecessarily in the message as well as in the posts.</w:t>
      </w:r>
    </w:p>
    <w:p w14:paraId="118D6A55" w14:textId="77777777" w:rsidR="00144163" w:rsidRDefault="00144163">
      <w:pPr>
        <w:jc w:val="left"/>
      </w:pPr>
    </w:p>
    <w:p w14:paraId="118D6A56" w14:textId="0F957E4E" w:rsidR="00144163" w:rsidRDefault="004B62AF">
      <w:pPr>
        <w:pStyle w:val="Heading2"/>
        <w:jc w:val="left"/>
      </w:pPr>
      <w:bookmarkStart w:id="83" w:name="_Toc54094365"/>
      <w:r>
        <w:t>5.</w:t>
      </w:r>
      <w:r w:rsidR="00950F17">
        <w:t>4</w:t>
      </w:r>
      <w:r w:rsidR="00950F17">
        <w:t xml:space="preserve"> </w:t>
      </w:r>
      <w:r>
        <w:t>Accessible Format</w:t>
      </w:r>
      <w:bookmarkEnd w:id="83"/>
    </w:p>
    <w:p w14:paraId="118D6A57" w14:textId="77777777" w:rsidR="00144163" w:rsidRDefault="004B62AF">
      <w:pPr>
        <w:jc w:val="left"/>
      </w:pPr>
      <w:r>
        <w:t>The awareness materials developed for risk communication should be produced in different formats as the needs of people with different kinds of disabilities differs vastly.</w:t>
      </w:r>
    </w:p>
    <w:p w14:paraId="118D6A58" w14:textId="77777777" w:rsidR="00144163" w:rsidRDefault="004B62AF">
      <w:pPr>
        <w:numPr>
          <w:ilvl w:val="0"/>
          <w:numId w:val="6"/>
        </w:numPr>
        <w:pBdr>
          <w:top w:val="nil"/>
          <w:left w:val="nil"/>
          <w:bottom w:val="nil"/>
          <w:right w:val="nil"/>
          <w:between w:val="nil"/>
        </w:pBdr>
        <w:spacing w:after="0"/>
        <w:jc w:val="left"/>
      </w:pPr>
      <w:r>
        <w:rPr>
          <w:color w:val="000000"/>
        </w:rPr>
        <w:t xml:space="preserve">For the benefit of persons with visual impairment, the risk communication materials should be produced in audio formats, E-pub version, braille, and large print. </w:t>
      </w:r>
    </w:p>
    <w:p w14:paraId="118D6A59" w14:textId="77777777" w:rsidR="00144163" w:rsidRDefault="004B62AF">
      <w:pPr>
        <w:numPr>
          <w:ilvl w:val="0"/>
          <w:numId w:val="6"/>
        </w:numPr>
        <w:pBdr>
          <w:top w:val="nil"/>
          <w:left w:val="nil"/>
          <w:bottom w:val="nil"/>
          <w:right w:val="nil"/>
          <w:between w:val="nil"/>
        </w:pBdr>
        <w:spacing w:after="0"/>
        <w:jc w:val="left"/>
      </w:pPr>
      <w:r>
        <w:rPr>
          <w:color w:val="000000"/>
        </w:rPr>
        <w:t xml:space="preserve">For the benefit of persons with hearing impairment, those materials (if produced in video/audio) should contain Nepali Sign Language and Closed Captions or Subtitles. </w:t>
      </w:r>
    </w:p>
    <w:p w14:paraId="118D6A5A" w14:textId="1D612527" w:rsidR="00144163" w:rsidRDefault="004B62AF">
      <w:pPr>
        <w:numPr>
          <w:ilvl w:val="0"/>
          <w:numId w:val="6"/>
        </w:numPr>
        <w:pBdr>
          <w:top w:val="nil"/>
          <w:left w:val="nil"/>
          <w:bottom w:val="nil"/>
          <w:right w:val="nil"/>
          <w:between w:val="nil"/>
        </w:pBdr>
        <w:spacing w:after="0"/>
        <w:jc w:val="left"/>
      </w:pPr>
      <w:r>
        <w:rPr>
          <w:color w:val="000000"/>
        </w:rPr>
        <w:t xml:space="preserve">For the benefit of persons with learning disabilities and other developmental disabilities, the materials should be </w:t>
      </w:r>
      <w:sdt>
        <w:sdtPr>
          <w:tag w:val="goog_rdk_60"/>
          <w:id w:val="1185250055"/>
        </w:sdtPr>
        <w:sdtEndPr/>
        <w:sdtContent>
          <w:r>
            <w:rPr>
              <w:color w:val="000000"/>
            </w:rPr>
            <w:t xml:space="preserve">available as well </w:t>
          </w:r>
        </w:sdtContent>
      </w:sdt>
      <w:sdt>
        <w:sdtPr>
          <w:tag w:val="goog_rdk_61"/>
          <w:id w:val="356086936"/>
          <w:showingPlcHdr/>
        </w:sdtPr>
        <w:sdtEndPr/>
        <w:sdtContent>
          <w:r w:rsidR="009A2D43">
            <w:t xml:space="preserve">     </w:t>
          </w:r>
        </w:sdtContent>
      </w:sdt>
      <w:r>
        <w:rPr>
          <w:color w:val="000000"/>
        </w:rPr>
        <w:t>in easy to read version (more straightforward language, containing many pictures and short sentences).</w:t>
      </w:r>
    </w:p>
    <w:p w14:paraId="118D6A5C" w14:textId="2930593A" w:rsidR="00144163" w:rsidRPr="00072780" w:rsidRDefault="00F905F7" w:rsidP="009A2D43">
      <w:pPr>
        <w:numPr>
          <w:ilvl w:val="0"/>
          <w:numId w:val="6"/>
        </w:numPr>
        <w:pBdr>
          <w:top w:val="nil"/>
          <w:left w:val="nil"/>
          <w:bottom w:val="nil"/>
          <w:right w:val="nil"/>
          <w:between w:val="nil"/>
        </w:pBdr>
        <w:spacing w:after="0"/>
        <w:jc w:val="left"/>
        <w:rPr>
          <w:color w:val="000000"/>
        </w:rPr>
      </w:pPr>
      <w:sdt>
        <w:sdtPr>
          <w:tag w:val="goog_rdk_62"/>
          <w:id w:val="1212381249"/>
        </w:sdtPr>
        <w:sdtEndPr/>
        <w:sdtContent/>
      </w:sdt>
    </w:p>
    <w:p w14:paraId="118D6A5D" w14:textId="3EDBCB61" w:rsidR="00144163" w:rsidRDefault="004B62AF">
      <w:pPr>
        <w:pStyle w:val="Heading2"/>
        <w:jc w:val="left"/>
      </w:pPr>
      <w:bookmarkStart w:id="84" w:name="_Toc54094366"/>
      <w:r>
        <w:t>5.</w:t>
      </w:r>
      <w:r w:rsidR="00950F17">
        <w:t>5</w:t>
      </w:r>
      <w:r w:rsidR="00950F17">
        <w:t xml:space="preserve"> </w:t>
      </w:r>
      <w:r>
        <w:t>Accessible Television news, Press Briefings, and Discussion programs</w:t>
      </w:r>
      <w:bookmarkEnd w:id="84"/>
    </w:p>
    <w:p w14:paraId="118D6A5E" w14:textId="77777777" w:rsidR="00144163" w:rsidRDefault="004B62AF">
      <w:pPr>
        <w:jc w:val="left"/>
      </w:pPr>
      <w:r>
        <w:t>Another equally essential aspect for disability-inclusive risk communication has adequate and appropriate accessibility measures during television news and programs, press briefings, and other open forums and discussion platforms.</w:t>
      </w:r>
    </w:p>
    <w:p w14:paraId="118D6A5F" w14:textId="77777777" w:rsidR="00144163" w:rsidRDefault="004B62AF">
      <w:pPr>
        <w:numPr>
          <w:ilvl w:val="0"/>
          <w:numId w:val="6"/>
        </w:numPr>
        <w:pBdr>
          <w:top w:val="nil"/>
          <w:left w:val="nil"/>
          <w:bottom w:val="nil"/>
          <w:right w:val="nil"/>
          <w:between w:val="nil"/>
        </w:pBdr>
        <w:spacing w:after="0"/>
        <w:jc w:val="left"/>
      </w:pPr>
      <w:r>
        <w:rPr>
          <w:color w:val="000000"/>
        </w:rPr>
        <w:t>The sign language interpreter should be arranged in all the television news bulletin and televisions talk show. Along with the sign language interpreter, the captioning service will also be provided.</w:t>
      </w:r>
    </w:p>
    <w:p w14:paraId="118D6A60" w14:textId="77777777" w:rsidR="00144163" w:rsidRDefault="004B62AF">
      <w:pPr>
        <w:numPr>
          <w:ilvl w:val="0"/>
          <w:numId w:val="6"/>
        </w:numPr>
        <w:pBdr>
          <w:top w:val="nil"/>
          <w:left w:val="nil"/>
          <w:bottom w:val="nil"/>
          <w:right w:val="nil"/>
          <w:between w:val="nil"/>
        </w:pBdr>
        <w:spacing w:after="0"/>
        <w:jc w:val="left"/>
      </w:pPr>
      <w:r>
        <w:rPr>
          <w:color w:val="000000"/>
        </w:rPr>
        <w:t>The captioning/subtitling and sign language should be included in any public advertisement or television PSA related to COVID-19.</w:t>
      </w:r>
    </w:p>
    <w:p w14:paraId="118D6A61" w14:textId="77777777" w:rsidR="00144163" w:rsidRDefault="004B62AF">
      <w:pPr>
        <w:numPr>
          <w:ilvl w:val="0"/>
          <w:numId w:val="6"/>
        </w:numPr>
        <w:pBdr>
          <w:top w:val="nil"/>
          <w:left w:val="nil"/>
          <w:bottom w:val="nil"/>
          <w:right w:val="nil"/>
          <w:between w:val="nil"/>
        </w:pBdr>
        <w:spacing w:after="0"/>
        <w:jc w:val="left"/>
      </w:pPr>
      <w:r>
        <w:rPr>
          <w:color w:val="000000"/>
        </w:rPr>
        <w:t>Arrangement of a sign language interpreter and a real-time captioner in press briefing of government and other agencies is necessary.</w:t>
      </w:r>
    </w:p>
    <w:p w14:paraId="118D6A62" w14:textId="77777777" w:rsidR="00144163" w:rsidRDefault="004B62AF">
      <w:pPr>
        <w:numPr>
          <w:ilvl w:val="0"/>
          <w:numId w:val="6"/>
        </w:numPr>
        <w:pBdr>
          <w:top w:val="nil"/>
          <w:left w:val="nil"/>
          <w:bottom w:val="nil"/>
          <w:right w:val="nil"/>
          <w:between w:val="nil"/>
        </w:pBdr>
        <w:jc w:val="left"/>
      </w:pPr>
      <w:r>
        <w:rPr>
          <w:color w:val="000000"/>
        </w:rPr>
        <w:lastRenderedPageBreak/>
        <w:t xml:space="preserve">The sign language and close captioning service should be provided to ensure the equal participation of deaf and hard hearing people in any discussion sessions. Along with that, the tactile interpreter should also be arranged to ensure the meaningful participation of deafblind people. </w:t>
      </w:r>
    </w:p>
    <w:p w14:paraId="118D6A63" w14:textId="111622C1" w:rsidR="00144163" w:rsidRDefault="004B62AF">
      <w:pPr>
        <w:pStyle w:val="Heading2"/>
      </w:pPr>
      <w:r>
        <w:t xml:space="preserve"> </w:t>
      </w:r>
      <w:bookmarkStart w:id="85" w:name="_Toc54094367"/>
      <w:r>
        <w:t>5.</w:t>
      </w:r>
      <w:r w:rsidR="00950F17">
        <w:t>6</w:t>
      </w:r>
      <w:r w:rsidR="00950F17">
        <w:t xml:space="preserve"> </w:t>
      </w:r>
      <w:r>
        <w:t>Using Multiple Channels for Risk Communication</w:t>
      </w:r>
      <w:bookmarkEnd w:id="85"/>
    </w:p>
    <w:p w14:paraId="118D6A64" w14:textId="77777777" w:rsidR="00144163" w:rsidRDefault="004B62AF">
      <w:pPr>
        <w:numPr>
          <w:ilvl w:val="0"/>
          <w:numId w:val="6"/>
        </w:numPr>
        <w:pBdr>
          <w:top w:val="nil"/>
          <w:left w:val="nil"/>
          <w:bottom w:val="nil"/>
          <w:right w:val="nil"/>
          <w:between w:val="nil"/>
        </w:pBdr>
        <w:spacing w:after="0"/>
        <w:jc w:val="left"/>
      </w:pPr>
      <w:r>
        <w:rPr>
          <w:color w:val="000000"/>
        </w:rPr>
        <w:t>The COVID related information should also be provided through messaging apps such as Viber, WhatsApp, IMO, SMS service, or email to reach the mass.</w:t>
      </w:r>
    </w:p>
    <w:p w14:paraId="118D6A65" w14:textId="31FA03B1" w:rsidR="00144163" w:rsidRDefault="004B62AF">
      <w:pPr>
        <w:numPr>
          <w:ilvl w:val="0"/>
          <w:numId w:val="6"/>
        </w:numPr>
        <w:pBdr>
          <w:top w:val="nil"/>
          <w:left w:val="nil"/>
          <w:bottom w:val="nil"/>
          <w:right w:val="nil"/>
          <w:between w:val="nil"/>
        </w:pBdr>
        <w:spacing w:after="0"/>
        <w:jc w:val="left"/>
      </w:pPr>
      <w:r>
        <w:rPr>
          <w:color w:val="000000"/>
        </w:rPr>
        <w:t xml:space="preserve">The information should be in the local language as well as </w:t>
      </w:r>
      <w:sdt>
        <w:sdtPr>
          <w:tag w:val="goog_rdk_63"/>
          <w:id w:val="-1899439226"/>
        </w:sdtPr>
        <w:sdtEndPr/>
        <w:sdtContent>
          <w:r>
            <w:rPr>
              <w:color w:val="000000"/>
            </w:rPr>
            <w:t xml:space="preserve">respecting </w:t>
          </w:r>
        </w:sdtContent>
      </w:sdt>
      <w:r>
        <w:rPr>
          <w:color w:val="000000"/>
        </w:rPr>
        <w:t>gender</w:t>
      </w:r>
      <w:sdt>
        <w:sdtPr>
          <w:tag w:val="goog_rdk_64"/>
          <w:id w:val="538552033"/>
        </w:sdtPr>
        <w:sdtEndPr/>
        <w:sdtContent>
          <w:r>
            <w:rPr>
              <w:color w:val="000000"/>
            </w:rPr>
            <w:t xml:space="preserve"> quality</w:t>
          </w:r>
        </w:sdtContent>
      </w:sdt>
      <w:r>
        <w:rPr>
          <w:color w:val="000000"/>
        </w:rPr>
        <w:t xml:space="preserve"> and </w:t>
      </w:r>
      <w:r w:rsidR="0085454B">
        <w:rPr>
          <w:color w:val="000000"/>
        </w:rPr>
        <w:t>disability specific</w:t>
      </w:r>
      <w:r>
        <w:rPr>
          <w:color w:val="000000"/>
        </w:rPr>
        <w:t xml:space="preserve">. </w:t>
      </w:r>
    </w:p>
    <w:p w14:paraId="118D6A66" w14:textId="77777777" w:rsidR="00144163" w:rsidRDefault="004B62AF">
      <w:pPr>
        <w:numPr>
          <w:ilvl w:val="0"/>
          <w:numId w:val="6"/>
        </w:numPr>
        <w:pBdr>
          <w:top w:val="nil"/>
          <w:left w:val="nil"/>
          <w:bottom w:val="nil"/>
          <w:right w:val="nil"/>
          <w:between w:val="nil"/>
        </w:pBdr>
        <w:spacing w:after="0"/>
        <w:jc w:val="left"/>
      </w:pPr>
      <w:r>
        <w:rPr>
          <w:color w:val="000000"/>
        </w:rPr>
        <w:t>The group chat can be created in different social media, including Facebook, Twitter, WhatsApp, Viber for persons with disabilities, and pass information through these groups.</w:t>
      </w:r>
    </w:p>
    <w:bookmarkStart w:id="86" w:name="_Toc54094368"/>
    <w:p w14:paraId="118D6A68" w14:textId="76D2395A" w:rsidR="00144163" w:rsidRPr="00416A74" w:rsidRDefault="00F905F7" w:rsidP="00416A74">
      <w:pPr>
        <w:pStyle w:val="Heading2"/>
      </w:pPr>
      <w:sdt>
        <w:sdtPr>
          <w:tag w:val="goog_rdk_65"/>
          <w:id w:val="1993668684"/>
        </w:sdtPr>
        <w:sdtEndPr/>
        <w:sdtContent/>
      </w:sdt>
      <w:r w:rsidR="004B62AF" w:rsidRPr="00416A74">
        <w:t>5.</w:t>
      </w:r>
      <w:r w:rsidR="00950F17">
        <w:t>7</w:t>
      </w:r>
      <w:r w:rsidR="00950F17" w:rsidRPr="00416A74">
        <w:t xml:space="preserve"> </w:t>
      </w:r>
      <w:r w:rsidR="004B62AF" w:rsidRPr="00416A74">
        <w:t>Including Disability Inclusive Messaging</w:t>
      </w:r>
      <w:bookmarkEnd w:id="86"/>
    </w:p>
    <w:p w14:paraId="118D6A69" w14:textId="5DF2BF75" w:rsidR="00144163" w:rsidRDefault="004B62AF">
      <w:pPr>
        <w:jc w:val="left"/>
      </w:pPr>
      <w:r>
        <w:t xml:space="preserve">A blanket approach in creating a message in risk communication regarding the precautionary measures may not always be </w:t>
      </w:r>
      <w:r w:rsidR="0085454B">
        <w:t>disability inclusive</w:t>
      </w:r>
      <w:r>
        <w:t>. Some of these messages might even be insensitive to the needs of persons with some forms of disabilities. Thus, special care should be given to prepare the message in communication materials and platforms so that they are relevant to the needs of persons with disabilities as well. The following considerations can be of assistance during the process.</w:t>
      </w:r>
    </w:p>
    <w:p w14:paraId="118D6A6A" w14:textId="77777777" w:rsidR="00144163" w:rsidRDefault="004B62AF">
      <w:pPr>
        <w:numPr>
          <w:ilvl w:val="0"/>
          <w:numId w:val="8"/>
        </w:numPr>
        <w:pBdr>
          <w:top w:val="nil"/>
          <w:left w:val="nil"/>
          <w:bottom w:val="nil"/>
          <w:right w:val="nil"/>
          <w:between w:val="nil"/>
        </w:pBdr>
        <w:spacing w:after="0"/>
        <w:jc w:val="left"/>
      </w:pPr>
      <w:r>
        <w:rPr>
          <w:color w:val="000000"/>
        </w:rPr>
        <w:t>Including messaging regarding the alternative ways of physical distancing for those who might require regular assistance.</w:t>
      </w:r>
    </w:p>
    <w:p w14:paraId="118D6A6B" w14:textId="77777777" w:rsidR="00144163" w:rsidRDefault="004B62AF">
      <w:pPr>
        <w:numPr>
          <w:ilvl w:val="0"/>
          <w:numId w:val="8"/>
        </w:numPr>
        <w:pBdr>
          <w:top w:val="nil"/>
          <w:left w:val="nil"/>
          <w:bottom w:val="nil"/>
          <w:right w:val="nil"/>
          <w:between w:val="nil"/>
        </w:pBdr>
        <w:spacing w:after="0"/>
        <w:jc w:val="left"/>
      </w:pPr>
      <w:r>
        <w:rPr>
          <w:color w:val="000000"/>
        </w:rPr>
        <w:t>The appropriate measures of sanitizing the assistive devices must be recommended.</w:t>
      </w:r>
    </w:p>
    <w:p w14:paraId="118D6A6C" w14:textId="49BE622B" w:rsidR="00144163" w:rsidRDefault="00F905F7">
      <w:pPr>
        <w:numPr>
          <w:ilvl w:val="0"/>
          <w:numId w:val="8"/>
        </w:numPr>
        <w:pBdr>
          <w:top w:val="nil"/>
          <w:left w:val="nil"/>
          <w:bottom w:val="nil"/>
          <w:right w:val="nil"/>
          <w:between w:val="nil"/>
        </w:pBdr>
        <w:spacing w:after="0"/>
        <w:jc w:val="left"/>
      </w:pPr>
      <w:sdt>
        <w:sdtPr>
          <w:tag w:val="goog_rdk_66"/>
          <w:id w:val="-2018370484"/>
        </w:sdtPr>
        <w:sdtEndPr/>
        <w:sdtContent/>
      </w:sdt>
    </w:p>
    <w:p w14:paraId="118D6A6D" w14:textId="27C8F7F8" w:rsidR="00144163" w:rsidRDefault="004B62AF">
      <w:pPr>
        <w:numPr>
          <w:ilvl w:val="0"/>
          <w:numId w:val="8"/>
        </w:numPr>
        <w:pBdr>
          <w:top w:val="nil"/>
          <w:left w:val="nil"/>
          <w:bottom w:val="nil"/>
          <w:right w:val="nil"/>
          <w:between w:val="nil"/>
        </w:pBdr>
        <w:spacing w:after="0"/>
        <w:jc w:val="left"/>
      </w:pPr>
      <w:r>
        <w:rPr>
          <w:color w:val="000000"/>
        </w:rPr>
        <w:t xml:space="preserve">Separate guidelines should be prepared and provided to parents of children with disabilities to properly care for and protect their children with </w:t>
      </w:r>
      <w:sdt>
        <w:sdtPr>
          <w:tag w:val="goog_rdk_67"/>
          <w:id w:val="-720892234"/>
        </w:sdtPr>
        <w:sdtEndPr/>
        <w:sdtContent/>
      </w:sdt>
      <w:r>
        <w:rPr>
          <w:color w:val="000000"/>
        </w:rPr>
        <w:t>from the coronavirus.</w:t>
      </w:r>
    </w:p>
    <w:p w14:paraId="118D6A6E" w14:textId="758F2770" w:rsidR="00144163" w:rsidRPr="009A2D43" w:rsidRDefault="004B62AF">
      <w:pPr>
        <w:numPr>
          <w:ilvl w:val="0"/>
          <w:numId w:val="8"/>
        </w:numPr>
        <w:pBdr>
          <w:top w:val="nil"/>
          <w:left w:val="nil"/>
          <w:bottom w:val="nil"/>
          <w:right w:val="nil"/>
          <w:between w:val="nil"/>
        </w:pBdr>
        <w:jc w:val="left"/>
      </w:pPr>
      <w:r>
        <w:rPr>
          <w:color w:val="000000"/>
        </w:rPr>
        <w:t>Information regarding the hygiene of both persons with disabilities and their attendants should be mentioned.</w:t>
      </w:r>
    </w:p>
    <w:p w14:paraId="76D2E44B" w14:textId="63DDB198" w:rsidR="00E82B80" w:rsidRPr="009A2D43" w:rsidRDefault="00E82B80" w:rsidP="00E82B80">
      <w:pPr>
        <w:pStyle w:val="Heading2"/>
        <w:jc w:val="left"/>
      </w:pPr>
      <w:bookmarkStart w:id="87" w:name="_Toc54094369"/>
      <w:r w:rsidRPr="009A2D43">
        <w:t>5.</w:t>
      </w:r>
      <w:r w:rsidR="000E2BC9">
        <w:t>8</w:t>
      </w:r>
      <w:r w:rsidRPr="009A2D43">
        <w:t xml:space="preserve"> Accessible Communication Strategy/Policy:</w:t>
      </w:r>
      <w:bookmarkEnd w:id="87"/>
      <w:r w:rsidRPr="009A2D43">
        <w:t xml:space="preserve"> </w:t>
      </w:r>
    </w:p>
    <w:p w14:paraId="138D0D2E" w14:textId="365D3E0D" w:rsidR="00E82B80" w:rsidRDefault="000E2BC9" w:rsidP="00E82B80">
      <w:pPr>
        <w:jc w:val="left"/>
      </w:pPr>
      <w:r>
        <w:t xml:space="preserve">It is important to ensure </w:t>
      </w:r>
      <w:r w:rsidR="0085454B">
        <w:t>that</w:t>
      </w:r>
      <w:r w:rsidR="0085454B" w:rsidRPr="00E82B80">
        <w:t xml:space="preserve"> the</w:t>
      </w:r>
      <w:r w:rsidR="00E82B80" w:rsidRPr="00E82B80">
        <w:t xml:space="preserve"> preparation and flow of an accessible communi</w:t>
      </w:r>
      <w:r w:rsidR="00E82B80" w:rsidRPr="00435E96">
        <w:t xml:space="preserve">cation system is </w:t>
      </w:r>
      <w:r w:rsidR="00F3120C">
        <w:t>continuous</w:t>
      </w:r>
      <w:r>
        <w:t xml:space="preserve"> in any organization</w:t>
      </w:r>
      <w:r w:rsidR="00E82B80" w:rsidRPr="00435E96">
        <w:t>.</w:t>
      </w:r>
      <w:r w:rsidR="002E2A6E">
        <w:t xml:space="preserve"> For that, organization can prepare accessibility communication strategy. </w:t>
      </w:r>
      <w:r w:rsidR="00E82B80" w:rsidRPr="00435E96">
        <w:t xml:space="preserve"> </w:t>
      </w:r>
      <w:r w:rsidR="002E2A6E">
        <w:t xml:space="preserve">It can be a simple document which </w:t>
      </w:r>
      <w:r w:rsidR="00F3120C">
        <w:t xml:space="preserve">contain </w:t>
      </w:r>
      <w:r w:rsidR="00077F5B">
        <w:t>ways to make sure every communication material developed and disseminated by the organization is usable to people of all abilities</w:t>
      </w:r>
      <w:r w:rsidR="00E82B80" w:rsidRPr="00435E96">
        <w:t xml:space="preserve">. </w:t>
      </w:r>
      <w:r w:rsidR="00F93D3D">
        <w:t>Such</w:t>
      </w:r>
      <w:r w:rsidR="00E82B80" w:rsidRPr="00435E96">
        <w:t xml:space="preserve"> policy can include the following things: </w:t>
      </w:r>
    </w:p>
    <w:p w14:paraId="483ACC6E" w14:textId="0D05DEBF" w:rsidR="009D3ED7" w:rsidRDefault="00F93D3D" w:rsidP="009D3ED7">
      <w:pPr>
        <w:pStyle w:val="ListParagraph"/>
        <w:numPr>
          <w:ilvl w:val="0"/>
          <w:numId w:val="10"/>
        </w:numPr>
        <w:jc w:val="left"/>
      </w:pPr>
      <w:r>
        <w:lastRenderedPageBreak/>
        <w:t xml:space="preserve">Ways to make any documents produced by the </w:t>
      </w:r>
      <w:r w:rsidR="009D3ED7">
        <w:t>organization accessible by following the recommendation provided this brief.</w:t>
      </w:r>
    </w:p>
    <w:p w14:paraId="353EEEC0" w14:textId="206D08EF" w:rsidR="009D3ED7" w:rsidRDefault="00BA1275" w:rsidP="009D3ED7">
      <w:pPr>
        <w:pStyle w:val="ListParagraph"/>
        <w:numPr>
          <w:ilvl w:val="0"/>
          <w:numId w:val="10"/>
        </w:numPr>
        <w:jc w:val="left"/>
      </w:pPr>
      <w:r>
        <w:t xml:space="preserve">Rules for posting in Social media like including image description, captions, </w:t>
      </w:r>
      <w:r w:rsidR="0019747D">
        <w:t>simple language and appropriate use of wording.</w:t>
      </w:r>
    </w:p>
    <w:p w14:paraId="11FC69FB" w14:textId="5145EB5D" w:rsidR="0019747D" w:rsidRDefault="00C1557C" w:rsidP="009D3ED7">
      <w:pPr>
        <w:pStyle w:val="ListParagraph"/>
        <w:numPr>
          <w:ilvl w:val="0"/>
          <w:numId w:val="10"/>
        </w:numPr>
        <w:jc w:val="left"/>
      </w:pPr>
      <w:r>
        <w:t>Always using Nepali Unicode to write Nepali text.</w:t>
      </w:r>
    </w:p>
    <w:p w14:paraId="0263275B" w14:textId="3AF63580" w:rsidR="00B82496" w:rsidRDefault="00B82496" w:rsidP="009D3ED7">
      <w:pPr>
        <w:pStyle w:val="ListParagraph"/>
        <w:numPr>
          <w:ilvl w:val="0"/>
          <w:numId w:val="10"/>
        </w:numPr>
        <w:jc w:val="left"/>
      </w:pPr>
      <w:r>
        <w:t>Making available</w:t>
      </w:r>
      <w:r w:rsidR="00305CE3">
        <w:t xml:space="preserve"> both</w:t>
      </w:r>
      <w:r>
        <w:t xml:space="preserve"> word version along with the print PDF version of documents</w:t>
      </w:r>
      <w:r w:rsidR="00305CE3">
        <w:t xml:space="preserve"> in the website.</w:t>
      </w:r>
    </w:p>
    <w:p w14:paraId="126F30FE" w14:textId="04E78217" w:rsidR="00573B82" w:rsidRDefault="00573B82" w:rsidP="009D3ED7">
      <w:pPr>
        <w:pStyle w:val="ListParagraph"/>
        <w:numPr>
          <w:ilvl w:val="0"/>
          <w:numId w:val="10"/>
        </w:numPr>
        <w:jc w:val="left"/>
      </w:pPr>
      <w:r>
        <w:t>Adding captions and subtitles to the video produced by the organization.</w:t>
      </w:r>
    </w:p>
    <w:p w14:paraId="481E005A" w14:textId="2D9B541A" w:rsidR="00305CE3" w:rsidRDefault="00305CE3" w:rsidP="009D3ED7">
      <w:pPr>
        <w:pStyle w:val="ListParagraph"/>
        <w:numPr>
          <w:ilvl w:val="0"/>
          <w:numId w:val="10"/>
        </w:numPr>
        <w:jc w:val="left"/>
      </w:pPr>
      <w:r>
        <w:t xml:space="preserve">Know about accessibility needs of persons with various impairments </w:t>
      </w:r>
      <w:r w:rsidR="00AB57E1">
        <w:t>–</w:t>
      </w:r>
      <w:r>
        <w:t xml:space="preserve"> </w:t>
      </w:r>
      <w:r w:rsidR="00AB57E1">
        <w:t xml:space="preserve">braille </w:t>
      </w:r>
      <w:r w:rsidR="00573B82">
        <w:t>version of documents, nepali sign language, closed captioning and subtitles in videos, large print and easy to read version etc.</w:t>
      </w:r>
    </w:p>
    <w:p w14:paraId="49E81A75" w14:textId="1AF38C71" w:rsidR="00305CE3" w:rsidRDefault="00305CE3" w:rsidP="009D3ED7">
      <w:pPr>
        <w:pStyle w:val="ListParagraph"/>
        <w:numPr>
          <w:ilvl w:val="0"/>
          <w:numId w:val="10"/>
        </w:numPr>
        <w:jc w:val="left"/>
      </w:pPr>
      <w:r>
        <w:t>Review of the organizational website and documents periodically for accessibility with the help of Organizations of Persons with disabilities.</w:t>
      </w:r>
    </w:p>
    <w:p w14:paraId="156154D8" w14:textId="77777777" w:rsidR="00C1557C" w:rsidRPr="00435E96" w:rsidRDefault="00C1557C" w:rsidP="009A2D43">
      <w:pPr>
        <w:pStyle w:val="ListParagraph"/>
        <w:numPr>
          <w:ilvl w:val="0"/>
          <w:numId w:val="10"/>
        </w:numPr>
        <w:jc w:val="left"/>
      </w:pPr>
    </w:p>
    <w:p w14:paraId="0FE8F385" w14:textId="77777777" w:rsidR="00E82B80" w:rsidRDefault="00E82B80" w:rsidP="009A2D43">
      <w:pPr>
        <w:pBdr>
          <w:top w:val="nil"/>
          <w:left w:val="nil"/>
          <w:bottom w:val="nil"/>
          <w:right w:val="nil"/>
          <w:between w:val="nil"/>
        </w:pBdr>
        <w:jc w:val="left"/>
      </w:pPr>
    </w:p>
    <w:p w14:paraId="118D6A6F" w14:textId="77777777" w:rsidR="00144163" w:rsidRDefault="004B62AF">
      <w:pPr>
        <w:pStyle w:val="Heading1"/>
        <w:jc w:val="left"/>
      </w:pPr>
      <w:bookmarkStart w:id="88" w:name="_Toc54094370"/>
      <w:r>
        <w:t>6. Conclusion</w:t>
      </w:r>
      <w:bookmarkEnd w:id="88"/>
    </w:p>
    <w:p w14:paraId="118D6A70" w14:textId="01162B2A" w:rsidR="00144163" w:rsidRDefault="004B62AF">
      <w:pPr>
        <w:jc w:val="left"/>
      </w:pPr>
      <w:r>
        <w:t xml:space="preserve">Persons with disabilities often experience difficulties accessing communication and information due to existing physical, digital, social, </w:t>
      </w:r>
      <w:sdt>
        <w:sdtPr>
          <w:tag w:val="goog_rdk_68"/>
          <w:id w:val="1787391882"/>
        </w:sdtPr>
        <w:sdtEndPr/>
        <w:sdtContent>
          <w:r>
            <w:t xml:space="preserve">attitudinal </w:t>
          </w:r>
        </w:sdtContent>
      </w:sdt>
      <w:r>
        <w:t xml:space="preserve">and systemic barriers. </w:t>
      </w:r>
      <w:sdt>
        <w:sdtPr>
          <w:tag w:val="goog_rdk_69"/>
          <w:id w:val="1311594687"/>
        </w:sdtPr>
        <w:sdtEndPr/>
        <w:sdtContent>
          <w:r>
            <w:t xml:space="preserve">Being excluded from vital and important information such as during the Covid-19 pandemic puts persons with disabilities at much greater risks. </w:t>
          </w:r>
        </w:sdtContent>
      </w:sdt>
      <w:r w:rsidR="009A2D43">
        <w:t xml:space="preserve">Thus, </w:t>
      </w:r>
      <w:r w:rsidR="00294E8F">
        <w:t xml:space="preserve">it is </w:t>
      </w:r>
      <w:r w:rsidR="00080B89">
        <w:t>crucial th</w:t>
      </w:r>
      <w:r w:rsidR="00DA4600">
        <w:t xml:space="preserve">at </w:t>
      </w:r>
      <w:r w:rsidR="0085454B">
        <w:t>this information</w:t>
      </w:r>
      <w:r w:rsidR="00080B89">
        <w:t xml:space="preserve"> is </w:t>
      </w:r>
      <w:r w:rsidR="009B51C1">
        <w:t>made available in accessible formats to all</w:t>
      </w:r>
      <w:r w:rsidR="00064021">
        <w:t xml:space="preserve"> </w:t>
      </w:r>
      <w:r w:rsidR="00C01A47">
        <w:t xml:space="preserve">so that the readers can make informed decision about their </w:t>
      </w:r>
      <w:r w:rsidR="00BD73BB">
        <w:t>health and safety</w:t>
      </w:r>
      <w:r w:rsidR="00C01A47">
        <w:t>.</w:t>
      </w:r>
      <w:r w:rsidR="00080B89">
        <w:t xml:space="preserve"> </w:t>
      </w:r>
    </w:p>
    <w:p w14:paraId="118D6A71" w14:textId="0D9AE13F" w:rsidR="00144163" w:rsidRDefault="00F905F7">
      <w:pPr>
        <w:jc w:val="left"/>
      </w:pPr>
      <w:sdt>
        <w:sdtPr>
          <w:tag w:val="goog_rdk_72"/>
          <w:id w:val="867416727"/>
        </w:sdtPr>
        <w:sdtEndPr/>
        <w:sdtContent/>
      </w:sdt>
    </w:p>
    <w:p w14:paraId="118D6A72" w14:textId="12DEEEDD" w:rsidR="00144163" w:rsidRDefault="004B62AF">
      <w:pPr>
        <w:jc w:val="left"/>
      </w:pPr>
      <w:r>
        <w:t xml:space="preserve">Along with the constitution of Nepal, the Act on Rights of Persons with Disability, 2017, United Nations Convention on the Rights of Persons with Disabilities (UNCRPD), and </w:t>
      </w:r>
      <w:sdt>
        <w:sdtPr>
          <w:tag w:val="goog_rdk_73"/>
          <w:id w:val="-1370228185"/>
        </w:sdtPr>
        <w:sdtEndPr/>
        <w:sdtContent>
          <w:r>
            <w:t xml:space="preserve">the </w:t>
          </w:r>
        </w:sdtContent>
      </w:sdt>
      <w:r>
        <w:t>Sustainable Development Goals has emphasized the right to information of each individual, including persons with disabilities. Besides, leading international development agencies like the World Health Organization (WHO)</w:t>
      </w:r>
      <w:r w:rsidR="008523A8">
        <w:t xml:space="preserve">, </w:t>
      </w:r>
      <w:sdt>
        <w:sdtPr>
          <w:tag w:val="goog_rdk_74"/>
          <w:id w:val="263810735"/>
        </w:sdtPr>
        <w:sdtEndPr/>
        <w:sdtContent/>
      </w:sdt>
      <w:r>
        <w:t>International Telecommunication Union (ITU)</w:t>
      </w:r>
      <w:r w:rsidR="008523A8">
        <w:t xml:space="preserve"> and</w:t>
      </w:r>
      <w:r w:rsidR="00E62549">
        <w:t xml:space="preserve"> International Representative organization of persons with disabilities like </w:t>
      </w:r>
      <w:r w:rsidR="00E62549">
        <w:t>International Disability Alliance</w:t>
      </w:r>
      <w:r w:rsidR="00E62549">
        <w:t xml:space="preserve"> (IDA),</w:t>
      </w:r>
      <w:r>
        <w:t xml:space="preserve"> have developed and shared the guideline to ensure the communication accessibility during the COVID-19. </w:t>
      </w:r>
      <w:sdt>
        <w:sdtPr>
          <w:tag w:val="goog_rdk_75"/>
          <w:id w:val="1660732897"/>
          <w:showingPlcHdr/>
        </w:sdtPr>
        <w:sdtEndPr/>
        <w:sdtContent>
          <w:r w:rsidR="00D85BB7">
            <w:t xml:space="preserve">     </w:t>
          </w:r>
        </w:sdtContent>
      </w:sdt>
      <w:r>
        <w:t xml:space="preserve">However, these provisions and guidelines are not being </w:t>
      </w:r>
      <w:r w:rsidR="00D85BB7">
        <w:t>followed completely</w:t>
      </w:r>
      <w:r>
        <w:t xml:space="preserve"> by government and non-government stakeholders.</w:t>
      </w:r>
    </w:p>
    <w:p w14:paraId="118D6A73" w14:textId="0D7E48AA" w:rsidR="00144163" w:rsidRDefault="004B62AF">
      <w:pPr>
        <w:jc w:val="left"/>
      </w:pPr>
      <w:r>
        <w:t xml:space="preserve">Communication and information are crucial during the time of crisis. No one should be left out from receiving public health and lifesaving information. </w:t>
      </w:r>
      <w:r w:rsidR="00AE0C11">
        <w:t>Therefore,</w:t>
      </w:r>
      <w:r>
        <w:t xml:space="preserve"> each stakeholder should ensure accessibility features in the </w:t>
      </w:r>
      <w:r>
        <w:lastRenderedPageBreak/>
        <w:t>awareness materials, digital platforms, and the documents/information they circulate physically and digitally to provide risk communication. Also, these materials should be produced in various formats to meet the needs and requirements of persons with various forms of disabilities.</w:t>
      </w:r>
    </w:p>
    <w:p w14:paraId="118D6A74" w14:textId="12B785B9" w:rsidR="00144163" w:rsidRDefault="00F905F7">
      <w:pPr>
        <w:jc w:val="left"/>
      </w:pPr>
      <w:sdt>
        <w:sdtPr>
          <w:tag w:val="goog_rdk_76"/>
          <w:id w:val="1184862774"/>
        </w:sdtPr>
        <w:sdtEndPr/>
        <w:sdtContent/>
      </w:sdt>
      <w:r w:rsidR="009A2D43">
        <w:t>A strong commitment</w:t>
      </w:r>
      <w:r w:rsidR="004B62AF">
        <w:t xml:space="preserve"> by all actors involved in the COVID-19 response and recovery to ensure accessibility in communication materials and channels will lead to a sustainable mechanism that will serve to provide accessible and disability-inclusive risk communication to persons with disabilities in Nepal during the crisis created by COVID-19 and beyond. </w:t>
      </w:r>
    </w:p>
    <w:sectPr w:rsidR="00144163">
      <w:headerReference w:type="even" r:id="rId9"/>
      <w:headerReference w:type="default" r:id="rId10"/>
      <w:footerReference w:type="even" r:id="rId11"/>
      <w:footerReference w:type="default" r:id="rId12"/>
      <w:headerReference w:type="first" r:id="rId13"/>
      <w:footerReference w:type="first" r:id="rId14"/>
      <w:pgSz w:w="12240" w:h="15840"/>
      <w:pgMar w:top="1440" w:right="126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D6AAB" w14:textId="77777777" w:rsidR="0062244D" w:rsidRDefault="004B62AF">
      <w:pPr>
        <w:spacing w:after="0" w:line="240" w:lineRule="auto"/>
      </w:pPr>
      <w:r>
        <w:separator/>
      </w:r>
    </w:p>
  </w:endnote>
  <w:endnote w:type="continuationSeparator" w:id="0">
    <w:p w14:paraId="118D6AAD" w14:textId="77777777" w:rsidR="0062244D" w:rsidRDefault="004B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6AA2" w14:textId="77777777" w:rsidR="00144163" w:rsidRDefault="0014416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6AA3" w14:textId="77777777" w:rsidR="00144163" w:rsidRDefault="00144163">
    <w:pPr>
      <w:pBdr>
        <w:top w:val="nil"/>
        <w:left w:val="nil"/>
        <w:bottom w:val="nil"/>
        <w:right w:val="nil"/>
        <w:between w:val="nil"/>
      </w:pBdr>
      <w:tabs>
        <w:tab w:val="center" w:pos="4513"/>
        <w:tab w:val="right" w:pos="9026"/>
      </w:tabs>
      <w:spacing w:after="0" w:line="240" w:lineRule="auto"/>
      <w:jc w:val="center"/>
      <w:rPr>
        <w:color w:val="000000"/>
      </w:rPr>
    </w:pPr>
  </w:p>
  <w:p w14:paraId="118D6AA4" w14:textId="77777777" w:rsidR="00144163" w:rsidRDefault="0014416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6AA6" w14:textId="77777777" w:rsidR="00144163" w:rsidRDefault="0014416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D6AA7" w14:textId="77777777" w:rsidR="0062244D" w:rsidRDefault="004B62AF">
      <w:pPr>
        <w:spacing w:after="0" w:line="240" w:lineRule="auto"/>
      </w:pPr>
      <w:r>
        <w:separator/>
      </w:r>
    </w:p>
  </w:footnote>
  <w:footnote w:type="continuationSeparator" w:id="0">
    <w:p w14:paraId="118D6AA9" w14:textId="77777777" w:rsidR="0062244D" w:rsidRDefault="004B62AF">
      <w:pPr>
        <w:spacing w:after="0" w:line="240" w:lineRule="auto"/>
      </w:pPr>
      <w:r>
        <w:continuationSeparator/>
      </w:r>
    </w:p>
  </w:footnote>
  <w:footnote w:id="1">
    <w:p w14:paraId="4A9DCB54" w14:textId="17C7AB26" w:rsidR="00EF0D34" w:rsidRDefault="00EF0D34">
      <w:pPr>
        <w:pStyle w:val="FootnoteText"/>
      </w:pPr>
      <w:r>
        <w:rPr>
          <w:rStyle w:val="FootnoteReference"/>
        </w:rPr>
        <w:footnoteRef/>
      </w:r>
      <w:r>
        <w:t xml:space="preserve"> </w:t>
      </w:r>
      <w:r w:rsidR="00FB5AD0" w:rsidRPr="00FB5AD0">
        <w:t>https://www.futurelearn.com/courses/digital-accessibility/0/steps/17668</w:t>
      </w:r>
    </w:p>
  </w:footnote>
  <w:footnote w:id="2">
    <w:p w14:paraId="118D6AA7" w14:textId="77777777" w:rsidR="00144163" w:rsidRDefault="004B62A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https://www.who.int/risk-communication/background/en/</w:t>
      </w:r>
    </w:p>
  </w:footnote>
  <w:footnote w:id="3">
    <w:p w14:paraId="118D6AA8" w14:textId="77777777" w:rsidR="00144163" w:rsidRDefault="004B62A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https://www.un.org/development/desa/disabilities/news/dspd/covid-19-2.html</w:t>
      </w:r>
    </w:p>
  </w:footnote>
  <w:footnote w:id="4">
    <w:p w14:paraId="118D6AA9" w14:textId="77777777" w:rsidR="00144163" w:rsidRDefault="004B62A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Persons with Disabilities and COVID 19 - UN</w:t>
      </w:r>
    </w:p>
  </w:footnote>
  <w:footnote w:id="5">
    <w:p w14:paraId="118D6AAA" w14:textId="77777777" w:rsidR="00144163" w:rsidRDefault="004B62A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https://www.dw.com/en/coronavirus-in-nepal-a-double-threat-for-disabled-people/a-54769845</w:t>
      </w:r>
    </w:p>
  </w:footnote>
  <w:footnote w:id="6">
    <w:p w14:paraId="118D6AAB" w14:textId="77777777" w:rsidR="00144163" w:rsidRDefault="004B62A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Health Sector Emergency Plan, Nepal Government, Ministry of Health and Population, May 2020.</w:t>
      </w:r>
    </w:p>
  </w:footnote>
  <w:footnote w:id="7">
    <w:p w14:paraId="118D6AAC" w14:textId="77777777" w:rsidR="00144163" w:rsidRDefault="004B62A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https://pahilopost.com/content/20200409185813.html</w:t>
      </w:r>
    </w:p>
  </w:footnote>
  <w:footnote w:id="8">
    <w:p w14:paraId="70DB3460" w14:textId="3D1FDF0D" w:rsidR="00E8718E" w:rsidRDefault="00E8718E">
      <w:pPr>
        <w:pStyle w:val="FootnoteText"/>
      </w:pPr>
      <w:r>
        <w:rPr>
          <w:rStyle w:val="FootnoteReference"/>
        </w:rPr>
        <w:footnoteRef/>
      </w:r>
      <w:r>
        <w:t xml:space="preserve"> </w:t>
      </w:r>
      <w:r w:rsidRPr="00E8718E">
        <w:t>https://www.who.int/publications/i/item/WHO-2019-nCoV-Disability-2020-1</w:t>
      </w:r>
    </w:p>
  </w:footnote>
  <w:footnote w:id="9">
    <w:p w14:paraId="118D6AAD" w14:textId="77777777" w:rsidR="00144163" w:rsidRDefault="004B62A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https://www.itu.int/en/about/Pages/default.aspx</w:t>
      </w:r>
    </w:p>
  </w:footnote>
  <w:footnote w:id="10">
    <w:p w14:paraId="118D6AAE" w14:textId="77777777" w:rsidR="00144163" w:rsidRDefault="004B62A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https://www.codecademy.com/articles/what-is-digital-accessibility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6AA0" w14:textId="77777777" w:rsidR="00144163" w:rsidRDefault="0014416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6AA1" w14:textId="77777777" w:rsidR="00144163" w:rsidRDefault="0014416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6AA5" w14:textId="77777777" w:rsidR="00144163" w:rsidRDefault="0014416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41B"/>
    <w:multiLevelType w:val="multilevel"/>
    <w:tmpl w:val="674434E2"/>
    <w:lvl w:ilvl="0">
      <w:start w:val="1"/>
      <w:numFmt w:val="bullet"/>
      <w:lvlText w:val="•"/>
      <w:lvlJc w:val="left"/>
      <w:pPr>
        <w:ind w:left="984" w:hanging="624"/>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5C5405"/>
    <w:multiLevelType w:val="multilevel"/>
    <w:tmpl w:val="108AD442"/>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236119"/>
    <w:multiLevelType w:val="multilevel"/>
    <w:tmpl w:val="9C561260"/>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CF781E"/>
    <w:multiLevelType w:val="multilevel"/>
    <w:tmpl w:val="C4521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2D6EBA"/>
    <w:multiLevelType w:val="multilevel"/>
    <w:tmpl w:val="2C54FE50"/>
    <w:lvl w:ilvl="0">
      <w:start w:val="1"/>
      <w:numFmt w:val="bullet"/>
      <w:lvlText w:val="•"/>
      <w:lvlJc w:val="left"/>
      <w:pPr>
        <w:ind w:left="1164" w:hanging="804"/>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276C3C"/>
    <w:multiLevelType w:val="multilevel"/>
    <w:tmpl w:val="272AE0BE"/>
    <w:lvl w:ilvl="0">
      <w:start w:val="1"/>
      <w:numFmt w:val="bullet"/>
      <w:lvlText w:val="•"/>
      <w:lvlJc w:val="left"/>
      <w:pPr>
        <w:ind w:left="1164" w:hanging="804"/>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FA01B9"/>
    <w:multiLevelType w:val="multilevel"/>
    <w:tmpl w:val="79D43F64"/>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5B00AE"/>
    <w:multiLevelType w:val="hybridMultilevel"/>
    <w:tmpl w:val="162E4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31223C"/>
    <w:multiLevelType w:val="hybridMultilevel"/>
    <w:tmpl w:val="05A4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F15A3"/>
    <w:multiLevelType w:val="multilevel"/>
    <w:tmpl w:val="9C308D20"/>
    <w:lvl w:ilvl="0">
      <w:start w:val="1"/>
      <w:numFmt w:val="bullet"/>
      <w:lvlText w:val="•"/>
      <w:lvlJc w:val="left"/>
      <w:pPr>
        <w:ind w:left="1164" w:hanging="804"/>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A2663BE"/>
    <w:multiLevelType w:val="multilevel"/>
    <w:tmpl w:val="6756C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AFF6DD7"/>
    <w:multiLevelType w:val="hybridMultilevel"/>
    <w:tmpl w:val="594E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0"/>
  </w:num>
  <w:num w:numId="5">
    <w:abstractNumId w:val="1"/>
  </w:num>
  <w:num w:numId="6">
    <w:abstractNumId w:val="6"/>
  </w:num>
  <w:num w:numId="7">
    <w:abstractNumId w:val="2"/>
  </w:num>
  <w:num w:numId="8">
    <w:abstractNumId w:val="3"/>
  </w:num>
  <w:num w:numId="9">
    <w:abstractNumId w:val="10"/>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yNLIAkiYmFmaWJko6SsGpxcWZ+XkgBca1ALbeJNosAAAA"/>
  </w:docVars>
  <w:rsids>
    <w:rsidRoot w:val="00144163"/>
    <w:rsid w:val="000200FD"/>
    <w:rsid w:val="0003654E"/>
    <w:rsid w:val="00064021"/>
    <w:rsid w:val="00072780"/>
    <w:rsid w:val="00077F5B"/>
    <w:rsid w:val="00080B89"/>
    <w:rsid w:val="00094CB6"/>
    <w:rsid w:val="000C5DFA"/>
    <w:rsid w:val="000D0237"/>
    <w:rsid w:val="000E2BC9"/>
    <w:rsid w:val="00144163"/>
    <w:rsid w:val="00194B6E"/>
    <w:rsid w:val="0019747D"/>
    <w:rsid w:val="001D463A"/>
    <w:rsid w:val="001E4A00"/>
    <w:rsid w:val="0020007F"/>
    <w:rsid w:val="0022110A"/>
    <w:rsid w:val="002332FB"/>
    <w:rsid w:val="00256494"/>
    <w:rsid w:val="00260C17"/>
    <w:rsid w:val="00263ED2"/>
    <w:rsid w:val="00267BCD"/>
    <w:rsid w:val="00294E8F"/>
    <w:rsid w:val="00297C7D"/>
    <w:rsid w:val="002A0F3A"/>
    <w:rsid w:val="002A5CB6"/>
    <w:rsid w:val="002C2944"/>
    <w:rsid w:val="002D0198"/>
    <w:rsid w:val="002E2A6E"/>
    <w:rsid w:val="00305CE3"/>
    <w:rsid w:val="00312CFB"/>
    <w:rsid w:val="00360B94"/>
    <w:rsid w:val="003B62CC"/>
    <w:rsid w:val="003D302B"/>
    <w:rsid w:val="0040337D"/>
    <w:rsid w:val="00412064"/>
    <w:rsid w:val="00416A74"/>
    <w:rsid w:val="00493046"/>
    <w:rsid w:val="004975BF"/>
    <w:rsid w:val="00497CBB"/>
    <w:rsid w:val="004B03FD"/>
    <w:rsid w:val="004B62AF"/>
    <w:rsid w:val="00500C7E"/>
    <w:rsid w:val="00557638"/>
    <w:rsid w:val="00560DB6"/>
    <w:rsid w:val="00573B82"/>
    <w:rsid w:val="005A12CA"/>
    <w:rsid w:val="005A797B"/>
    <w:rsid w:val="005B19F4"/>
    <w:rsid w:val="005E4456"/>
    <w:rsid w:val="0062244D"/>
    <w:rsid w:val="00624878"/>
    <w:rsid w:val="006659AF"/>
    <w:rsid w:val="006A5C75"/>
    <w:rsid w:val="006A5DF5"/>
    <w:rsid w:val="006E50EF"/>
    <w:rsid w:val="00722603"/>
    <w:rsid w:val="007404FE"/>
    <w:rsid w:val="00782C7F"/>
    <w:rsid w:val="008076D5"/>
    <w:rsid w:val="008166CC"/>
    <w:rsid w:val="00820983"/>
    <w:rsid w:val="0082244D"/>
    <w:rsid w:val="008523A8"/>
    <w:rsid w:val="0085454B"/>
    <w:rsid w:val="00873E59"/>
    <w:rsid w:val="008D4A38"/>
    <w:rsid w:val="00914322"/>
    <w:rsid w:val="00924A83"/>
    <w:rsid w:val="00950F17"/>
    <w:rsid w:val="00967342"/>
    <w:rsid w:val="00984C9F"/>
    <w:rsid w:val="009A2D43"/>
    <w:rsid w:val="009B51C1"/>
    <w:rsid w:val="009D3ED7"/>
    <w:rsid w:val="00A03A83"/>
    <w:rsid w:val="00A2555A"/>
    <w:rsid w:val="00A76553"/>
    <w:rsid w:val="00AB57E1"/>
    <w:rsid w:val="00AE0C11"/>
    <w:rsid w:val="00B14BF5"/>
    <w:rsid w:val="00B67AB4"/>
    <w:rsid w:val="00B717C0"/>
    <w:rsid w:val="00B80B5A"/>
    <w:rsid w:val="00B82496"/>
    <w:rsid w:val="00BA1275"/>
    <w:rsid w:val="00BD73BB"/>
    <w:rsid w:val="00C01A47"/>
    <w:rsid w:val="00C1557C"/>
    <w:rsid w:val="00C6302E"/>
    <w:rsid w:val="00C739E8"/>
    <w:rsid w:val="00C85CA4"/>
    <w:rsid w:val="00CB1696"/>
    <w:rsid w:val="00CF7E90"/>
    <w:rsid w:val="00D50616"/>
    <w:rsid w:val="00D52432"/>
    <w:rsid w:val="00D61A89"/>
    <w:rsid w:val="00D85BB7"/>
    <w:rsid w:val="00DA4600"/>
    <w:rsid w:val="00DB351F"/>
    <w:rsid w:val="00DE663C"/>
    <w:rsid w:val="00DE6873"/>
    <w:rsid w:val="00E0677F"/>
    <w:rsid w:val="00E13861"/>
    <w:rsid w:val="00E33273"/>
    <w:rsid w:val="00E54A2F"/>
    <w:rsid w:val="00E62549"/>
    <w:rsid w:val="00E70CB5"/>
    <w:rsid w:val="00E82B80"/>
    <w:rsid w:val="00E85E63"/>
    <w:rsid w:val="00E8718E"/>
    <w:rsid w:val="00E95282"/>
    <w:rsid w:val="00EA6D65"/>
    <w:rsid w:val="00EC66F7"/>
    <w:rsid w:val="00EF0D34"/>
    <w:rsid w:val="00F3120C"/>
    <w:rsid w:val="00F84D34"/>
    <w:rsid w:val="00F905F7"/>
    <w:rsid w:val="00F93D3D"/>
    <w:rsid w:val="00FB5AD0"/>
    <w:rsid w:val="00FC63AB"/>
    <w:rsid w:val="00FD01FD"/>
    <w:rsid w:val="00FD3090"/>
    <w:rsid w:val="00FE316C"/>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6964"/>
  <w15:docId w15:val="{745CB70E-D923-428C-88A5-EDD88997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4"/>
        <w:szCs w:val="24"/>
        <w:lang w:val="en-US" w:eastAsia="en-GB" w:bidi="ne-NP"/>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E51"/>
  </w:style>
  <w:style w:type="paragraph" w:styleId="Heading1">
    <w:name w:val="heading 1"/>
    <w:basedOn w:val="Normal"/>
    <w:next w:val="Normal"/>
    <w:link w:val="Heading1Char"/>
    <w:uiPriority w:val="9"/>
    <w:qFormat/>
    <w:rsid w:val="00B21D52"/>
    <w:pPr>
      <w:keepNext/>
      <w:keepLines/>
      <w:spacing w:before="240" w:after="0"/>
      <w:outlineLvl w:val="0"/>
    </w:pPr>
    <w:rPr>
      <w:rFonts w:eastAsiaTheme="majorEastAsia" w:cstheme="majorBidi"/>
      <w:b/>
      <w:bCs/>
      <w:color w:val="C00000"/>
      <w:sz w:val="30"/>
      <w:szCs w:val="30"/>
    </w:rPr>
  </w:style>
  <w:style w:type="paragraph" w:styleId="Heading2">
    <w:name w:val="heading 2"/>
    <w:basedOn w:val="Heading1"/>
    <w:next w:val="Normal"/>
    <w:link w:val="Heading2Char"/>
    <w:uiPriority w:val="9"/>
    <w:unhideWhenUsed/>
    <w:qFormat/>
    <w:rsid w:val="00B602C1"/>
    <w:pPr>
      <w:outlineLvl w:val="1"/>
    </w:pPr>
    <w:rPr>
      <w:color w:val="auto"/>
      <w:sz w:val="26"/>
      <w:szCs w:val="26"/>
    </w:rPr>
  </w:style>
  <w:style w:type="paragraph" w:styleId="Heading3">
    <w:name w:val="heading 3"/>
    <w:basedOn w:val="Normal"/>
    <w:next w:val="Normal"/>
    <w:link w:val="Heading3Char"/>
    <w:uiPriority w:val="9"/>
    <w:unhideWhenUsed/>
    <w:qFormat/>
    <w:rsid w:val="000351BA"/>
    <w:pPr>
      <w:outlineLvl w:val="2"/>
    </w:pPr>
  </w:style>
  <w:style w:type="paragraph" w:styleId="Heading4">
    <w:name w:val="heading 4"/>
    <w:basedOn w:val="Normal"/>
    <w:next w:val="Normal"/>
    <w:link w:val="Heading4Char"/>
    <w:uiPriority w:val="9"/>
    <w:semiHidden/>
    <w:unhideWhenUsed/>
    <w:qFormat/>
    <w:rsid w:val="002B6B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B21D52"/>
    <w:rPr>
      <w:rFonts w:ascii="Verdana" w:eastAsiaTheme="majorEastAsia" w:hAnsi="Verdana" w:cstheme="majorBidi"/>
      <w:b/>
      <w:bCs/>
      <w:color w:val="C00000"/>
      <w:sz w:val="30"/>
      <w:szCs w:val="30"/>
    </w:rPr>
  </w:style>
  <w:style w:type="paragraph" w:styleId="ListParagraph">
    <w:name w:val="List Paragraph"/>
    <w:basedOn w:val="Normal"/>
    <w:uiPriority w:val="34"/>
    <w:qFormat/>
    <w:rsid w:val="00884E51"/>
    <w:pPr>
      <w:ind w:left="720"/>
      <w:contextualSpacing/>
    </w:pPr>
  </w:style>
  <w:style w:type="character" w:customStyle="1" w:styleId="Heading2Char">
    <w:name w:val="Heading 2 Char"/>
    <w:basedOn w:val="DefaultParagraphFont"/>
    <w:link w:val="Heading2"/>
    <w:uiPriority w:val="9"/>
    <w:rsid w:val="00B602C1"/>
    <w:rPr>
      <w:rFonts w:ascii="Verdana" w:eastAsiaTheme="majorEastAsia" w:hAnsi="Verdana" w:cstheme="majorBidi"/>
      <w:b/>
      <w:bCs/>
      <w:sz w:val="26"/>
      <w:szCs w:val="26"/>
    </w:rPr>
  </w:style>
  <w:style w:type="paragraph" w:styleId="TOCHeading">
    <w:name w:val="TOC Heading"/>
    <w:basedOn w:val="Heading1"/>
    <w:next w:val="Normal"/>
    <w:uiPriority w:val="39"/>
    <w:unhideWhenUsed/>
    <w:qFormat/>
    <w:rsid w:val="006D3717"/>
    <w:pPr>
      <w:jc w:val="left"/>
      <w:outlineLvl w:val="9"/>
    </w:pPr>
  </w:style>
  <w:style w:type="paragraph" w:styleId="TOC1">
    <w:name w:val="toc 1"/>
    <w:basedOn w:val="Normal"/>
    <w:next w:val="Normal"/>
    <w:autoRedefine/>
    <w:uiPriority w:val="39"/>
    <w:unhideWhenUsed/>
    <w:rsid w:val="008B2DA3"/>
    <w:pPr>
      <w:spacing w:after="100"/>
    </w:pPr>
  </w:style>
  <w:style w:type="paragraph" w:styleId="TOC2">
    <w:name w:val="toc 2"/>
    <w:basedOn w:val="Normal"/>
    <w:next w:val="Normal"/>
    <w:autoRedefine/>
    <w:uiPriority w:val="39"/>
    <w:unhideWhenUsed/>
    <w:rsid w:val="008B2DA3"/>
    <w:pPr>
      <w:spacing w:after="100"/>
      <w:ind w:left="240"/>
    </w:pPr>
  </w:style>
  <w:style w:type="character" w:styleId="Hyperlink">
    <w:name w:val="Hyperlink"/>
    <w:basedOn w:val="DefaultParagraphFont"/>
    <w:uiPriority w:val="99"/>
    <w:unhideWhenUsed/>
    <w:rsid w:val="008B2DA3"/>
    <w:rPr>
      <w:color w:val="0563C1" w:themeColor="hyperlink"/>
      <w:u w:val="single"/>
    </w:rPr>
  </w:style>
  <w:style w:type="paragraph" w:styleId="Header">
    <w:name w:val="header"/>
    <w:basedOn w:val="Normal"/>
    <w:link w:val="HeaderChar"/>
    <w:uiPriority w:val="99"/>
    <w:unhideWhenUsed/>
    <w:rsid w:val="00B21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D52"/>
    <w:rPr>
      <w:rFonts w:ascii="Verdana" w:hAnsi="Verdana"/>
      <w:sz w:val="24"/>
      <w:szCs w:val="24"/>
    </w:rPr>
  </w:style>
  <w:style w:type="paragraph" w:styleId="Footer">
    <w:name w:val="footer"/>
    <w:basedOn w:val="Normal"/>
    <w:link w:val="FooterChar"/>
    <w:uiPriority w:val="99"/>
    <w:unhideWhenUsed/>
    <w:rsid w:val="00B21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D52"/>
    <w:rPr>
      <w:rFonts w:ascii="Verdana" w:hAnsi="Verdana"/>
      <w:sz w:val="24"/>
      <w:szCs w:val="24"/>
    </w:rPr>
  </w:style>
  <w:style w:type="paragraph" w:styleId="EndnoteText">
    <w:name w:val="endnote text"/>
    <w:basedOn w:val="Normal"/>
    <w:link w:val="EndnoteTextChar"/>
    <w:uiPriority w:val="99"/>
    <w:semiHidden/>
    <w:unhideWhenUsed/>
    <w:rsid w:val="000505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05DA"/>
    <w:rPr>
      <w:rFonts w:ascii="Verdana" w:hAnsi="Verdana"/>
      <w:sz w:val="20"/>
      <w:szCs w:val="20"/>
    </w:rPr>
  </w:style>
  <w:style w:type="character" w:styleId="EndnoteReference">
    <w:name w:val="endnote reference"/>
    <w:basedOn w:val="DefaultParagraphFont"/>
    <w:uiPriority w:val="99"/>
    <w:semiHidden/>
    <w:unhideWhenUsed/>
    <w:rsid w:val="000505DA"/>
    <w:rPr>
      <w:vertAlign w:val="superscript"/>
    </w:rPr>
  </w:style>
  <w:style w:type="paragraph" w:styleId="FootnoteText">
    <w:name w:val="footnote text"/>
    <w:basedOn w:val="Normal"/>
    <w:link w:val="FootnoteTextChar"/>
    <w:uiPriority w:val="99"/>
    <w:semiHidden/>
    <w:unhideWhenUsed/>
    <w:rsid w:val="000505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5DA"/>
    <w:rPr>
      <w:rFonts w:ascii="Verdana" w:hAnsi="Verdana"/>
      <w:sz w:val="20"/>
      <w:szCs w:val="20"/>
    </w:rPr>
  </w:style>
  <w:style w:type="character" w:styleId="FootnoteReference">
    <w:name w:val="footnote reference"/>
    <w:basedOn w:val="DefaultParagraphFont"/>
    <w:uiPriority w:val="99"/>
    <w:semiHidden/>
    <w:unhideWhenUsed/>
    <w:rsid w:val="000505DA"/>
    <w:rPr>
      <w:vertAlign w:val="superscript"/>
    </w:rPr>
  </w:style>
  <w:style w:type="character" w:customStyle="1" w:styleId="Heading3Char">
    <w:name w:val="Heading 3 Char"/>
    <w:basedOn w:val="DefaultParagraphFont"/>
    <w:link w:val="Heading3"/>
    <w:uiPriority w:val="9"/>
    <w:rsid w:val="000351BA"/>
    <w:rPr>
      <w:rFonts w:ascii="Verdana" w:hAnsi="Verdana"/>
      <w:sz w:val="24"/>
      <w:szCs w:val="24"/>
    </w:rPr>
  </w:style>
  <w:style w:type="paragraph" w:styleId="TOC3">
    <w:name w:val="toc 3"/>
    <w:basedOn w:val="Normal"/>
    <w:next w:val="Normal"/>
    <w:autoRedefine/>
    <w:uiPriority w:val="39"/>
    <w:unhideWhenUsed/>
    <w:rsid w:val="007729BC"/>
    <w:pPr>
      <w:spacing w:after="100"/>
      <w:ind w:left="480"/>
    </w:pPr>
  </w:style>
  <w:style w:type="paragraph" w:styleId="NoSpacing">
    <w:name w:val="No Spacing"/>
    <w:link w:val="NoSpacingChar"/>
    <w:uiPriority w:val="1"/>
    <w:qFormat/>
    <w:rsid w:val="00BB13DB"/>
    <w:pPr>
      <w:spacing w:after="0" w:line="240" w:lineRule="auto"/>
    </w:pPr>
    <w:rPr>
      <w:rFonts w:eastAsiaTheme="minorEastAsia"/>
    </w:rPr>
  </w:style>
  <w:style w:type="character" w:customStyle="1" w:styleId="NoSpacingChar">
    <w:name w:val="No Spacing Char"/>
    <w:basedOn w:val="DefaultParagraphFont"/>
    <w:link w:val="NoSpacing"/>
    <w:uiPriority w:val="1"/>
    <w:rsid w:val="00BB13DB"/>
    <w:rPr>
      <w:rFonts w:eastAsiaTheme="minorEastAsia"/>
    </w:rPr>
  </w:style>
  <w:style w:type="character" w:customStyle="1" w:styleId="Heading4Char">
    <w:name w:val="Heading 4 Char"/>
    <w:basedOn w:val="DefaultParagraphFont"/>
    <w:link w:val="Heading4"/>
    <w:uiPriority w:val="9"/>
    <w:rsid w:val="002B6B38"/>
    <w:rPr>
      <w:rFonts w:asciiTheme="majorHAnsi" w:eastAsiaTheme="majorEastAsia" w:hAnsiTheme="majorHAnsi" w:cstheme="majorBidi"/>
      <w:i/>
      <w:iCs/>
      <w:color w:val="2E74B5" w:themeColor="accent1" w:themeShade="BF"/>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18"/>
    </w:rPr>
  </w:style>
  <w:style w:type="character" w:customStyle="1" w:styleId="CommentTextChar">
    <w:name w:val="Comment Text Char"/>
    <w:basedOn w:val="DefaultParagraphFont"/>
    <w:link w:val="CommentText"/>
    <w:uiPriority w:val="99"/>
    <w:semiHidden/>
    <w:rPr>
      <w:sz w:val="20"/>
      <w:szCs w:val="18"/>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4322"/>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914322"/>
    <w:rPr>
      <w:rFonts w:ascii="Segoe UI" w:hAnsi="Segoe UI" w:cs="Segoe UI"/>
      <w:sz w:val="18"/>
      <w:szCs w:val="16"/>
    </w:rPr>
  </w:style>
  <w:style w:type="paragraph" w:styleId="CommentSubject">
    <w:name w:val="annotation subject"/>
    <w:basedOn w:val="CommentText"/>
    <w:next w:val="CommentText"/>
    <w:link w:val="CommentSubjectChar"/>
    <w:uiPriority w:val="99"/>
    <w:semiHidden/>
    <w:unhideWhenUsed/>
    <w:rsid w:val="00914322"/>
    <w:rPr>
      <w:b/>
      <w:bCs/>
    </w:rPr>
  </w:style>
  <w:style w:type="character" w:customStyle="1" w:styleId="CommentSubjectChar">
    <w:name w:val="Comment Subject Char"/>
    <w:basedOn w:val="CommentTextChar"/>
    <w:link w:val="CommentSubject"/>
    <w:uiPriority w:val="99"/>
    <w:semiHidden/>
    <w:rsid w:val="00914322"/>
    <w:rPr>
      <w:b/>
      <w:bCs/>
      <w:sz w:val="20"/>
      <w:szCs w:val="18"/>
    </w:rPr>
  </w:style>
  <w:style w:type="character" w:styleId="Strong">
    <w:name w:val="Strong"/>
    <w:basedOn w:val="DefaultParagraphFont"/>
    <w:uiPriority w:val="22"/>
    <w:qFormat/>
    <w:rsid w:val="00665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AOv9rzNR5FJVdyYoqS/qBkehg==">AMUW2mUc+70tbJ6rEYepmiSwCvGAZaTxuB5fQIB5ka/DlSQpkfPBQLbO2ev7TP+3ywy7n7tsM09xf7yt92Q87NQtNI3kTkWtlKixqOZfbidmwX2g03FDhJzCYPeV1FV2BnkFK5JdIsnhZtWiBVCKziWEXkMBksV712jM1fw15gvHNTwPqWcPZ8VGGzZ/4/Ak2hIuw/6C86KjcYBvsB8qEAki8uWEJmx0EW0jx+X/SB8iLi1TC6sBHiBxMDubeS3pv7JivKwlZr8Ta5EtjF6U2XjJQ7G5AR+UQYX9nH8WuXIgeNZGgz6l4ZO43qLvnj1Y0gyb8xm8YQ8MuoCFw1OLqnYZo9xIAuCK1iTMG1p1r4Si4wOKjIjlFCuHoInyTQmwljTxEZFK0cto0F3qBkNpkO7Ol5SWPmKSdiYIvVsGubrlXy7vZKf/rGZEfj/FHMS0gaE6dC595ASW3LuD9g5MohXR3v1aKDMBSN7XdwW7xquerekC1m0p7I6dd6qxDa7WHSlailTWRiEovoRioKD1LPFubM5p4WJ22/cz2Pwzq2I41T9mzTj1p7B7bfYAe4fwCOQ5ZkJ3uLe70ZQY0E+DZl/IQ6ogwEz5V3n5/meGPAydzVG+QdPvhVuuV/MhFMowDdBWZKqJe7r1etWsVKG/pcRUOrC0p12E+vNEBcLIeHIrwHvqm+/YW/vlGYWSPMyCBnTXfm/99lzKo7GsfBlOQ+WijqRBeEcCvWONHv3ysp7qeWlxzMto0ud9YJGKgVtQLTzkjEUI8ZRF2viF0lWiPcAAm17TvqdUKTA8t4GiweXtcYlLlOLHvBaJ9U5n4jHdoF0dDASuFzWDS8j/ZgcN7s/TS8VnXoztzhcO8Axr4HXvQ8Z0SBqcoOSHRXVLevFTO4tyQiuJidrkuYakQOMevkSp7gXoHHlwkXM5EY6WEuQVGbuGGj4BtSJeh1tXGImUikYmMRsfvAT9y9melCF8xv0HBKSv1Clt4IEAsn3lTIfwemny2EA0fTN7zTukmAneU4ZZdGw1/xHxAin/wg7/Z8/5xoJwBzshB2YwhAQzDNcvOHukv68knVm8Y4CQmkqNCdbRxJ/PdkuJuI8tNEezFj5OL+UAwNTUHhsZSPUH4Xb2423u1k8wu0dsZc+JU64uOgo+cVdSLOz8dZzUJu4mRi4slN/Sq9hfCPj0BFOURjf0Xqfwm3lxyq0CWZSFb11lmpH/g6tzhyNDdKWLnxehcBqyFCgesS9Vu2ESwexciSYc3YycXODzGE4wYAdpNEnaTACY7O5YZ60oHfZuYJI+dr15EWB1iatQlVc4SxpqTGZZj5OFjjpZuSOirXFp9btseYWqbJyb7FnyPyaPNRgOgDtIjBDi61u684UARYFhM8amVfpe6LM5eS965nY00JbxG5Pp1DUfkTF/2W8/kazEMGCZmdm5au8+rwuWdd/43ki1h01EYm+rS0SKeGXctuKRgvsU9BKn4JM4XqqMLgdiqF0uFX1b02K0hmV5691Qgj/j/nq1XgUMGXOG+mWyHJjFc1jQ9y5T62nbLvckJsRnjf5dfyYii+TOMAsB7Cc4pi6++Fq7Cz0Kv/WkAX1j44zUK5O3Sq+xP81a9f7L/h4DOr9A3z1rHG9ed+o+Qs2uxVCyi2TpA0s6lSW5kFgIjCoFy2ApW1EnWPwWvKJ0BiLnLrkzLSSdenOGXGdYdWQB9QxShAPUlr4ugM+1ZcWH7oPsfu9+M3ph+I9XjxsugIiCDMwZVHaH20U6nyUoNdEk/oyyhYpJEJWhvccl7be6VepNV1HljSvghM1Bg7zNdZ0yPveN89UbPYvScEwIP+siPgTleOosaFdX6I5oX9AADbRp+lcqYXlie13oW9jmIjozCKnTmeQ/IMcujBiHEWwxCmvn9NGtik5aUdCqhEkNxFgyfy2/TeQl427Y61L9+Lq90X+Tqn9r5fHAJlgpEca6MNZRkt4bXRD+Qdpc/tqTSNIl0l+JmFjhEbC3NmQWZ/3LJnxzYinnzHNpUXhK8DmVfnJO8XF7MEO9gdS6lmhjMCPe0B1LWlbJl+WkOSn7Ln4WPLWc7MacJV/G6liUZDEzsLEt5l94Yr6A7rCg3TcabtHiLnbZmPkevutYQpr4puf+XBBKEgRdeEvGJpVOh2G1IG8Jho5VTbS/4F8C8CnGto+Jsq0AVVvaztkHmtVoaMt+txmr+SZgMYvt0mOPnqRr5fXFedQ0d2ApH7Jlqyqh0NpoSTNaG4+9asU0fS4tkWx61eFInuQvBOl+Ar1eLHk2JzhiYSd3jjISAVawYF0wHf/3twxcXi9TiQZJOnE2ZfEKz4dOKAc8X1kgREl2S4ZqEkmKEm77tNWvDYZMIm5yjprYP36DKd1BTTQJ9TyZmbHfRKVmxmJupf3L+DlD+XSVJju/QOzv/alaKx1oO89+2NDcHGNs2YzyP5rSXFfKoDj3r4SCAP5q6oEPH2AgFyzlTW8lb89CehAG/4ze5+TI5I9LUtyAB4ViTSPOf4pWTwW1eIgPFq3WoMTuj9hZxIEOSYTGtZYyH3Pbxa6RPTYVSvUPCGf7Fd7xJEGjnmffBVr7yC6WtDUvLXcMVF1oDLX1QRHWDDZ+mvrecJ1II+A7SfpkQLXD4OVJ9HIz203qWMRlnkpHJDwRhgvrgCpq4AkRU5HXN9T5woz4T4Q/CfudWWRx1aFjNBXYT0/xdA9R5Iz068EqELWjhGE3yi1lYEjVoLEjP8LWl6mSOKtm6ORMJ7tu3LEbHf1UljaAeobthJ02r726Z6XUjsnRtsSQNKXQiNZloQSXTlkZLHZvw5437SguQnVJD4DcqiA0mHxboFFyk/3EkgM1YXM1NTSjh5Orp9pz7qdg1fgmpIV/08qrOblLiAvvRP2aeDRQTOBN9iSbQc68yIx6VdyORSaL9GIEB7z8Iddu4Iit4zDl/DbJjXluvR9suyVOU8M/M3/9Pzh36r0QNq8KaF2nbe8OqgegGSuxgnit1v9sqVn106v00p8Yh4B9VUXTPte9NNlnkZoDQPYxhHryBtjM03aYxBSCJjYv0Aia1lwz9+5yDIsaRSlcw0GUfW5MFKSBF8M3WX+96vhaEH4KugXRtebREGq3AhZtiaxTiqHnHQfBgLqbXKZpjJQ5oa/UZ7e0raLA3uH3vwCCS86FVsVk0tjoDAEmmlhZQ2Pc10MlZJOzDm0X1F0o7VnBCcRRS0J/7DfMRywmNek+XzMthPpgaDq0aoRqLT5IgXIg5oGY8qKT4hIksmcOOKLTeLZcPSkZdo/Aqu/Vlg21MRheO5Na4BSouurrUNKe8PS/qXi+h/ILdnREVvrrDDriVY6fM90Jj47iRylM9IMeaf33CGHVlaRifcOEUrNC4D81Eii4nhhdSjBf8Ljwe8xfQdCFY+U+Et/wlz1EMLEI4ZTJbFAUD1drM9eOsviSQYkTHVU9wBqiQe7Z9XDP6n9bQvaGKXFBh9Mq2MyrV3jfVmU/NLqqQ7zEVHIvvV3ZiEvOi/0C0bjd5/TKUBr2tw5DEyvB6TieOuN6ueO4qblXnIzDtfmpfsRi5aP+8xBaXG4VFLr5r+SYchm8ED1J2fzU5r5fc5ezFML40LX6KlcybGlZ9i2xdWKQLcb1uO784HCJu1NOVxBEXMn9MfeOwRUww2jmH3O9Xmh6Et8h+8kFRX4gCbmxGgAtwdhDeBEnj43q0MaCWhPeF4iHCd4MLkJ1tUeVJgR4BgCoJqBvmF9kWaqdlZEFSFlE8ehk2ynto+eyANHwFWZDCdDkALcNvditvWZxe49AKaEFZR4ekrCSYeBKHW804fv4klTY7CkzHBoOgBpzoWDZBQMzZ21sHqrtM87YobQajHsg/WBB2GFoBnyeXWsMIF0V4Q40dLA8xLGKnIVb6EmTADZN92oO9Mh8RzpWL8LTi15I/oZ+ivqTGX6MbXTyMSEYisG6MwSlrhpH+QVZdC4A14+wxHQREIBWn5cZqx8fVBGdn01I1eTJxAEVIq6koJjfR7JaIZzYYzNLHJIpA7gbhfp6dDxyhx40PlbQ7/wBZIyojzuYoG9KN16XQfDLy8Ux8pOB35+1jJqqGM/GfIyrnTpV5W7utrhV9mvQrjT4SoNKgCuLtfz5QYlh4y1D+xJaXaP9Xla+mVcXb6hcbqePzm/Nf5tH38st6cpyG1H5U5yiTZ8xJSWZ7Resq7jA3pKDWVe6HvTEV0yD11kvNLaSbwbn87qmfHa3LhhqCwBOniYgHb6pmSiih7MwjdiQBdZdsRnhzD9znMyV0/kOTLGcgjLw6O8PlPmy9uCjwU5VC0uedrkqd/gwLWT/jRQOrCiUWxCvHhIe9PQxpRPgDkBrrchNyeaHPys7/bU63GQ8Le1HDiTWJ/GNhh/QWmXPsTlUf/2inJwae/bP3ldCC5BRLgIpnmdiXHpyab71yzpbDFmV8dpYGWze7EJGC8qsqRp9/NEYywjtMPo0VYr1Zh9HMVelKDG648ZgU/Ky9XAHB+DhIXHKPMiHJgjugqM4szAfPg8u4AJc4pX8XlWrSr37wJekQUNVYDzYsr7+xEbhbNNRQNLQWcI/UsPwyzyWprsA89NB+m8vZnNFqe4bup4yOewkWMntrjYDNgGcqpJWf2tagkB3l/ywk9/lbg7dTbm8XJl6iCbu1LTVl1ftvazcyLFNtFXx/NwFAot8vzBuP+TbSv5v27uKH03Sript1FPUASS66w+Qk6h3yAjje+885WS+UFaMhKvbx8WuTk9XwuS/t0zFParTTyJhFLPB+ERN10p6gyYSlwEIJXbGPLxs15AuKkiwMR4LR0RM/hG2xFrz2HyM+PFmSHtQXpe+TqXiVw8Db4F0VwVPzfaSBIeXNN2IRBmWrL+leJ9gvJPD0dZ9UHrhsnRst8KkVM32jnVseAAOFaSKpyaUwMZe0suQxJN21+03tO9InExO4BjizEHGCEuheM8c6dqxDW9V/+Bdg7Sd1mc5AuP6dehBFjr2TSxQLGbnsPtE4o5wcW497Vc+g0HrkfH1BBeL0/5rzzqAzDzwohQCuvMptFH3Mfa2WzK/NIMMS9dm4TW6MEKHXfAFHftdvZpkf3EEtm3iTzB+7JgMR/X6UjPCFpKGUkASk7OfAtkIDnTWC3GkCkSLrsNyIctG2kad4NX/CgJidd5Ay688F3tLZf9Kd1kgDjO77lb/Me1cPkEtxHPeRBTGUbeK4wI1IUCVdqmMmma3my+EXcvaztWsHc2Zn5Ep8dKtELYinBdQS+QgafUYKUxtMNaKsJntfFtfYOUxqm54K15/5LYi7+/4Um1WCBRQ1BNmuDqulDr7YNez6Kvbw30EyJeIa15xnJuiNWwoG3gWEuldiVvl2wvCByJdEbagUY3tpEHVHNyvSfmFc+TU5pz6ezcGhz2Cd6+LwO/wUiwRqAXTcIgD/kcE6YyXlgQsa5Jgug8UMzfJeiO133CoHdHFjvXt5PJZSekH6A2E7+pf+uJF1M2AL1fHUntZg9/yvt9txO877ijode1xrzWVAnFgHgi2HN5eg0ZmGDtNmM8TkeaeAL75BXE0jATJ7MDY+2ozyh9Ps2yNNcVmtCLo1IiCHpIHOk8ObxUXWXse03kjlOarEI4Ip212Nzi+ax7/KC1PdvY7NYLEmfPWXOSTI5ViQXVYr6WRaazv5J/4ZMM0AJCJs/q2Wtf7o85iJS0zdUQWU6Wxx+j2DWr8qxW8McnUOr61kRomDpGa/B8CLW0b3QbpQkPLvkc4HM20OH7E1gAIwA5+CuRN7PSK04iNugBCjEzUrg/KoCltTGh/k8LQ7KOA9Kos3Mp1if+N2PPy/XCqAk5SGbrjZd7CqgC15cmf+sE/pAQhnxo8U9gWitv2/+snsPtPuP1rWKOy8ST+xGk3l8pssHIDvRP8WTapxHagSeGwYarYrx/8kaO3RAjGsAGYQb67ku6krFNRLCzqDCMLL5FYUDBerCaoe9OUw3yQpZPuv3mjuF5JDdAiCnB9hHcwBWR94q8yow1dH9IxgKh4UEMgQzIWUyHHoFSNKvWj+m3WeirwqHEo3dxG2DL/H1m/fDASEQLbNLM1SNuLepEFlHneTlnYTj83Ki2sAX3Ub6uMGDc/tOC8vS80dwa+eVXTmAW8edAAIuLpTC9CS7NwitujI+kbeW8okHyjh0zKrZ9WAjkQzfhZUeZs1VxEMpjYkqN8E9WOeQt6Ohfnaqrmtz6dlQPgKYlh9tB3ctLE3VW4tFBkntOLDDhlTSIE1d9yjjhbU9nVxjizFBH0kdrcOPXBaJQactv1UtwyHZuikE4RA0v//7sCDbK6K3BC51MW/QvEsMKeAb5WnMB5uxfMM9R4HUe+myCYqFz25FTT0Kq6AT4ZV3iZAkyypy66u5Fo2eZfXj495D4Pd1qiHqjSogILsgGIKKLU/kR5P46YVu0ra3inQMPWNaenyjHdd7Ga7XLi07RW/tYiZZVlMjgiPVtDJI0AvVIRU2BHSMl18og+rqF6mDoF3SRobvxP6KnaW1Xg+31Ml+7i9dEjQNM5HoyawNqubh2qwQJh5GYk2yVgo9cYZNZL5mZTu9/WA0NtmvqhTcN3BIGCZphEez2gG+i6ZCJRr+wsvc3eO5fszPHsuw3WEy5QMa4CvatdXsDN3aEuGqYi4xIQnSTO3cGdTvA7NJNPcPJ0jtNuAk463m6nXGMbolaWQhqgoERGndZC2ivncyTKIv3MKTURFqFubxxUjPapj1zwGFo26mkeokRyk51+xSiPec9nmFGgDud9SpET23AHeAETMhXYrrlAdC8uC74NqpX9LV2pIE5f8J4sp+LVXBjrwGIS82IhBc3dmj9ViPKeUg6gNqORdgfobBFughse+MIzNgnDh5goGpiewq/GjNi61C6mIM/yqqbmStiYC4RcW4WyU+4x0zXAap/s8/AypNM/yghtOuFAM4OvHYWIr+HrVbbzlu31KrG+TtEv7bWrgKLteKxmkqyCgDR1p+d5JnEzjtvh+6Kv/xwZ6vYwwfL70FsDMxaQpFGSCbJXwwY+lVbQvH3zv03yF31ffV2/QvxIhSVd8uvLOn2Q9B2hvrfG2P3qGWu0O7u1Ug4K6yXgGq7ksqiZv3pqzEEwa/lJgYhPodF7IYDsFrCO/Eqf60IhItJw3VrBXsswKedeVEsH9fcB2XeVDUWxIuujuCJmwmoQyWL3VmbKZPjiNnug+Y7fYkUSFEmAzf5ERb33rY7n6EsHz5NMg4XT9kFxn+78Sr7nr+bK+ArFm7RP70+iyriYlOMp+YhqcztCC/St5c5DJ2IRoRRGGUsglyll67KUTSTJnlj/xhv3/Vgf2rZQpxc2yK2go2RSVqr8jBa20rMCUTsmhwtGGEXCCtNeNx7DD7jNOwnl9AR74ZYbBq/A624wTxgUo59PEieb+WT/1JM4a6MyvVxrNCZ4x0n8TZ30LYYpDRDh1u0mS1dg/2LjQLyjoiIVfut72Fs2OGUJn2lo3YlZ6F7qdmwzSu/cu64hLNAmJUVpahUB1+jMgRP2aFN6lDr0hKJ8oQTcp8yMYEa7IiVqO0LBSx6e9SO7WDAuGSrtCMJ0nFwWBafi6DW1ADQb6OpguP5wq6SqDzP/uQpdFycoIuQXSfP0CemmdmV4vouLIkhIutWycBOTZh9YG7h54iiMU2MOQXFXPDDjTaSDFqhfDEFizWcM9Zbak9s7D0Wo3Idpuv+ZdW/RC6GfHDePCkc67CyW9mX9gbcTDtP+u8xOr6HPeYHuE6vwft2p48oCInulGRUVcn/8ukE1sqCgRPmQPMoYP2qxc+2ebotOgkJynQuqvDhL/IFSf62GMlB17a5WpdTQC4KGZP8U21RZ7kLfnPrzMmCJl0tLKu6pAsyfOItjiqVsjaB7ZL423bTHGqeiUNumr+9OzaGHrktr3wxiJ3k2R00WiKFeTUgcWqNfkEE3WBAGjnTBkc+TG05iinz029LO65NRrMx4vA2q5XCYBEi4DD8ZydJpzDy75CsFJ+C/rBPHjkATbrliKfHeseIxfM6bd51uxzgH9fT/Tq/QSFaOPOQZtHd+pmwQEBMdfaCvVaKP5xA8k90orwJ2gbo+8G61C1SuD6OVYiZOzSdjf779KGma6VfYurCFCqLJofzLWgeTsJXZMOvXS5or1cobWo5D2R+D048ddOWK+cikHeple9NJy4XWt0VKOSpQ8V/lOBWCfrg13Htq4qzGAqzX09ChipC+elb+DFXYO0nwVliguAeJN/9Wyg6+k0JaM8DOYVhsD/IVhxlS4PxpdiirzwbH1C6enaVomtxw5O8SkjCZNwKGUHtP0Bv8KhPaMsXBwLFctbzr573gkyuB+LmKm/i4ybkr9xWY1xRt4rvBzH6vHqhbUCg5yhvIj7VdPvxLQrrt3fP48LJP9SyEhGI7oAQGTyCAcVz88AwtVtaNF68cpXv8Z8pEdvguBBAirKpcU9JqN+Un+rKl7iuRfMz1LC/iRvDvzyIe533/EosXjLfFWRZg+THfKxTUaCILF5d2aSJZDzvhzk6C2U43MRQNw2bobIqDlubovYgsXCHKlGZgaZl79RJz4BF+IFYyNg5/piwu8U3JW4LIxWy0D8mCe/JBCWonf2/f2L+cVdTWCCo83CAMukX3egUYc8JaAwFXrDyL/OW9bvjXI18ZHnDQqpMsv2DiaHvF18TibagT4MoTU470U07RpmbAnsCVOyn1DqghEBOqwW2Jk/cQRadb/BtnU+EMFj0B/du4NxuOzhu7Z2QVGJwjGLGZQqiOcl2bkVrtYIMMmO22iWNJBHgiooTMccq9boJdFTZ7xP4LjPr2Qfo9ojzbOzdtB/m3UjuvjRey3PEP3ZoRcQePUwob7aj8GWtiGfI3hKN3ZuOnhpbIrcytCluoiCwAE+CNBj+93SauTFf22F8eVRRIVvPqjp9Eaih2SKXvxOLLZjKMDhUakHxXVk2TBMVW7EZSW0uDcUR02Ia7l5714G82ktK898y7l2n0el3SPfcDew4bRjyqNPKtESUiulpbBbNGBnmTcGFgI5kQ/ssGocvcdq+hcNeIg0OS4luZiipQUivwlz7Diua8jQ3dSigbe9Iuo1jpRdQ7sNt6eweecOiBZ8CRv5h3z1EpRQhCoR/4FbC4FyymCI18hm13rK8ouiqhB+n8gGjWYvUyl1YCWqVrn0bT5fP8Sti4WVvst1mXl29PVRwxljjEtTXfZ85G7MZ1VEr6cV5WT4JC/W20a8BZeTpJLaugBNE0s75CVvfhVr5n3V/RKMRxEMkpqTPUParORDw/9r+Dwiuv1kInMVIzo1JzLGc0Qfxxemu5xt5HV7RyYNJOFKqPuiA/9izpJyqY65w+s+JWf3sggsqbN1VX2u3NvYWQ1g42TYrU29/w0eDYenvIccT7CGiefx0Q3pdscIJ7O5HTiS534YKbYdQ/G6wubfzlP84jKKMRAdFkFAHfpEVoFseFE+2T3qsFriZ84fO7edfgsmEr+iFBcQp3wNsWuGn3EJakM91+exUqoKnj7HTb0UrNdPkoq6/nXoUgLynElMYTosVRBb4w8qrS9iNgq3Dd0wHzLVuyAJxU36HLWvRtmr1n+vNnDRd3pNRD2iJAJIuuVDAvxbIMPHqMYkxGVwI0Xf+7YD/23Sb86vKfnDuIKMOWxQ3r+qcbqBWKHmy9db7xSxAKbO1nE4NWvCLOOJdwvF2+51H12AWguSoXVF2zTaHHk68VhdS+OccfS6/J7VfGuUeJxuc9c+SwSg6HnDzV3WwGF/vzL2USoTSNZE/B+yMNHBRt7qmFEUlQxwYtkYTrJBZvKESxcHir606lkTDU69mX/KTKJ8JilhydKKUQigZVYiA7RH4VW8zVERwLGyo3Duas7IYWmkFRizOzwkrlkjL8x45GyQHHa67whkEbUkO6qeu5CjXI/xS+J4AJEii3nwfXh4a5+ycUZkgTVNsVfqoSHiScRtrbr9zRA5wt0jokto6qiqO09StL1oAmN95Xlrgh9loojvyIa0f+66ADn5cSR2gBrXiwV2T1WBwMyrGQnicI9LBEVXjpY7ZcSwJOHBNK3VtbF8p3rDfttfiZiFgkicD8pUPLh7SKvvEN7S+2MxNKPKdJijPeRQEIoCw9WRBo4y3OzhPF/S9EszEnHbndNngPYqmrVN+OrMb1RlfBDPxc8sHojRfo2QiqMgX/BcoBBTmPr6rexKvxjdjNIjxxgzqyqK866ZFFudCQjDl7G9Ba9GU7bYEycV9XgOgXlbnV0m6cU7R7nZMW4aBKB5l+DqLeCR8e91P6joSP9GsBp+MtbDnI18p+wixtjGX4i+whahDtIHzOkMrIMuOBSmSEMpIVg/rkLT8AjaLTbCl8t911ei0GmNMWjDFgg9Ev1zxyBsDl38KrbzmDCNI3j4YFNDzmy3IWyd3If8L5gTrVnXmVKCPas6ew3567VF4BbBhOr7JmyvHscUomMN/HhFmm88ufhuP9le0zqCtXVxQSlmHQqqOWwlU1PEzhCD1KWMHcRr22hBZoBXNCxfEJvW4FsH9L9MvVCY07ti5YDV3yxt4SSFiIG90apO9/ixSxwGg3L6tN3/hPkjDOGtmMb82A1Jk6Pq8bauE2MIa81VrrhqPwaL3lMy+xsrgI1cxCmvkWdxFR8bgbM2mdg5oDSj2Ijl9eP8yPd9330V7Pso7+ACA+5h8TjzIAcQjdVklmeUjHATC9mLw9JDlhJGVCKmOAwkSL58U87sN0cXR+NxnIUaokZE1wZGPQiLwlrqyXQbcLFxuOYyImc7c2X2sxY8KOVOLXXyHGZluKu+nV1WYnZKPc9mtJiniPWBlm+15Y/U7s2vBXCYPIsuc889+h79cOCaRmVX35p/HnayHy4GjrMGZ5i0n2vj3oV0TrcbBGhopU87oAk/L3L1SHpOHlwhM06hPoo7H3JEG6CcDvj5O2LYZ/sb471jJRaBKDxWo14m+9nTBzAPpEDm4Df8wwJhrkYNNrn4A2OCUSyaMTtdtNcALfwNmSzbTktRKPuH/rofyCSz4uql6ZV4bWYOHabMW6vacQCY82WHg0hagH9tzFiyhU4VZryJfk/9BGEPDHpSrQqiGVpVLGanrq0ACDzWCPD3BEeVaCVleB2ukwsK3Vnwz68p/e+bWEQjan+n2vB0sR0WAZKKK7wt1vTCSxqqVvsQVuBuvYIbTaBgdEzC9pfuz3xOL3jLKFf2VTe+neUX/D3sppccHyrMLhZ3Hidq25Vo/yZ+D8WX05ghJC9iUDmo2MdCt7WMn6QTWT3h7ObFezhoTHac/el8vAkWIHAJ/oHE7zcPSl+e7GROHe1dy0Yz4FlZkbGDwhJNUfW5QJe1d/usYKKp+V/Ubiux99SO/ixU5+alfNe7Zgw8Ng21BlXy+XooGfZWUs4e1194sK+KdD9mcqleuBvrRetLD5TaSr9ugct6gtCOFte/zRzZ89Bgi87gboKqBTtMY7O0VJXH+ogGpxgEQnXWYjvJBVzO798Pfzvu7oD9fQPRdrdffW+hMTPW06F7u3xK96CXua5WkcxOG3DqXJHby2BUUkTy0EYD3JSmGDC4DN/0sTT8sIpY/ArHdijbhT8UtFR0oZ708XbI6OXjF/SCz8n5WjU/8j6EmTau3oKW5GBCaISquBUhR1xvXe8QMOIHD27Z6Dgjo+/q5wIG/CxA9fz/Ztr5PMvypPSkys9XQ93n8BrSrVISNyiTWfBrfQkzVfnPB4HRpbZvMZISo1CI869Mei7WJ/wp4t8r/SrtUKWI0YJhP6ayPynUVa/U+HXm2lnMpbPS6bKC+DC5zScZoi2n+nOde3jVjr6a5m7t4pi9MeDfJU0OnqeYPSug7eeP4LuRuQR5lG7NfJMucXU+aV7qhzxtyH76FwMSsTy/Pb577/0sB5C6Hi2CXM5oCvBs9EOlQTYu8dXkge4Pa7XKASJhJsZkdMJXdLB++8KQBLeP0xNVPAjhAJ9ZThFm9CnbpyBeTRr9RssKo8z0sKbyaGTLMrv/jR7aOEX6Ry2RmsItz0zAJkWB9vh8l6WnXdTM/UeUvcUfAPyhHyA9oBqmiszVVt36BIzf5OR3sPGfkpewVwh29Hysj0cwB/jrAEybvvdVxEf0/AotqU4JkmjF2kauGmwGuK0cWeB1c7CvvXPnLhyMoZpbdpPjLMHS2jlVsCKt+pAHVEa7dxdt5z4oGK3rU9gLNVieXU+laJwDIFSC2wyY2jhAfj8ypNqJ56Xlb7TZr72u1HRnaaygppHf7CFxkvXhasL1ZEq2m5h3hWSJoOnP0uTV525kOS95FOw7x/J5GqLQKq+jPbZnmawCoOv3K51aJamhmYnQ5H0eJXrW+tDtwKqpjpkutuHXb6ji4D+Gioi7GTdQgKitS52ql8GAuEe0ADFepN6wC3TLc/UgOORSzHxNu6Nf8NM8Ac1FPSpNB+K0lFhjbZ2+jmso0SZRPWonH6k+RggTTuShsvLrlwXeluWFMVxWGGGfuKa/hmqd77x/6kjvVb1pGhvKSjWTPGko3mIUoSwXheGHq11L9kHuKboN7qPYdMgwWKU63PMOITn3l9Zb50NVBLnj84dP4o4BhVwzddjIRdq7d02gdzHv0BCwibciBuN+TDWYS6XXlf3nJJ4xjlInGIGESSzOKg8PtNpPrQ72ygVAmrls5B8Mb8MEUsEPxXHDnUjBfiDMP5yuWWvwBpXH56O6ulsi7CSmu+G+5SDjjjPV/mhU5lhZTYj0B9k2CZF2u7jIuKZtZbo68iHqhYeooankoLBHLsg8GDu6iTSgtOyLi56gvXsG6n8NL9wVBlxV3wam+wNlNNcFfZXdOX4F43UIYWtUUNp3IdsPRH36uX/l2/LNg/QHlU6PuFcdEGxetGlSQ+TjArTtaEPEAsgrCCs3YC3oeZqvbzInvd4+eajsHPZaw7SCudmJU3nmwJJHw4nXrNTAr4FkWsB6T+2OpXKypwqZPhzS8r+CF3hSxZUTXHsGp4IPUPoutQHen13/CCZ3vfLhC9ifPYDgvLX9JJHMw50bQwGufqz0fXeQcpXX12glm/zTYV0kFkaZCUx35EoB5moH25qnIHWD4D5ieb2PaQBJTqVoQ6QziYYf9dggO+io3uHLsOlv4ilGIxYbxPFSEdMDHmqf2VK47jFFDBAG5y4tQPRbLU8LuutDULN5l1Y/2QxeLNOIOfist5GdL3by+pSLby3TawoRRABhGffldLRnPoL1zqWA9nBVlOC3AXRvDRTCUyJ/tCCYBjfkfd2twJJe5a6u5+YHe3iRMXNMlfXfOns9wg0KrAoNRLulPjvoyUTYPebSAqP9RXPdLxC1ithit89v3I2RQ8vAz26m9wA0tjojDye0ba4zg6mpDx+PAhkFFnCYZ/zsQvVGiI15qcvlEAPArxoviXVDSe6dtfuX8SOAgwNfe/HJb1HcHhxFAmIlyvd7zWP/Ad/Z9FmGV28lCn0TMs10cH4qtn94jlVaAahCd0pRu9JECqi3z9q4X+3/A+AFCYuX52NMT583D3tjTDMJvlxLClnYFWYtRWcRcZHSX5+ipEC+I+HC4wReIVpP2AmKxBOKGB9gGU/wIhGh8zobIRsCZDt2z1DZKneKLmlcBvCJoTCcoSRlLVlBhENgp4LW7BLX/UPbOVGBbgqMGkswXGNNpvuvrX4XRDcKpmaxsrflUXcpGESTjWZ3Gs/4dp5huRiXeCv77hOC4/Tg9V5gZIs1RujBpYO/QAfKW61+aMDDk20CRVbS4H/bqqCWUndc+XL+Q4BE8ai49DesCHQtPtFOFqrk0VNLYLD2b/JkRVng8FCW+U6qDXdHuQQ/DdCSo+z+NEdKjzXNDjx/28MxZhngKrmkjg4EBqX+DUgGtdyNaxMnI3fl7leN1y+D29VOBgsUS9sdqGM3vpvgjdbTp0+0KBI/dNdUA/4CUDMEWpZg7PuvrNHu4x3QwRL97u8yNAZFgPUNyYd6Gr1zeTVzIiEkkYSzfUTtne964b1A1mxCQ6jgKuw9KZAVxjBIOFNa4DsFAEsNXm71HszNARDtReYAL4HvbAErVrCbNjKeb1GYB1gt53xwvRZnln5aOwh8EXryI2kXpWpqTS4IFrOpgg5YNK3se15040sH4UqUd+7IkOdapakeE7Os735lEpeNNnNt/AvDptzb6nuzb7bVyImAAj8LBGCUSx3wbMDwQoha9jKS4+DhFmlThFvJbzoS6xrZRkBs53Fdy6+lJP8v7DP7za/lTdGyHeLnRplpOQ5y/WkC1yKain8drzAm/QbU3KrvImZJEXvMsgxNpNXsu/TpU8YibREtrq6hTaJM4K+W9YMuGZv7YnwoqMaX5DWcVUwj0IBRgfJRRBURR5+vnSS353ZnxEPmm/UUOiBumSNufy2GXyJB/pdu4hs+wj4QTlUZTtSU0cmoReLaSkBxLNfO4BR9tOgvPi83SAgOH46sbYUFZZDNCNNHeJ7iduQKkDRt8fFbYOJaXnSbtgmHX15aAnb9od5Csb5PGkUUF4E/dNZIT4OI+Adop4JmqY7OzxTZgexKp9JCg4yAPn61kIUCNlJ5uqC6uJ9vh2EWkMcKo+HMp3ndCaTmM+0wwbu2PdQKoCAPRvdXzHlApZIQCf469IJotqqZssHDKs/TfTJeYQAbdXrzF+Pjw91iZjnjMyNjUlQnAGs+esCYPMawR9XsLtRoal43Wa3SB9Y4kT7pDQGqy9g5Bp1WVs5t1BD89F0fD/qNSPikr59zP5xzC6abVGXM2gjvMp0hXbc6cHrJGi7yMQgYaJ4A+jJLWaIu3oH6Pcece3lcZe4GkxQZRkBLH39FBzSPWbAKVO4G41qS+H5B2As17xJvTjLBbQCtMVriIJiJnNVbrhkUWsnz5xuqZb2mKmogp0bSH3PugHHoe3LJ3/CIKSsWwmOhMpbmLp3/3RNYGxx5ra5RLrzbhSpbJA+3XCBU+RkJhdYwsfrCqlIFI6MGLRJNKv3ENwE/MxifANsGSitA37Zt1coTvgfxvfAKxo3UN7j3cwAk9Xh6FUXGjn8qBUtYwwGED9MbyanTgawlOmqQ7AaMwjtDH5dxgFyyLYuNnSdlafI39gjoZHUaBzrp2UhxYEWZKt02emBGk3M3d7761+A3FpKppVOTet3rnxD49ltW06YZuzV4hSyfRAzimA6iJzasfmTNBxet4NoqJJBE1JlK5SfZuTCqqzcbPFnEyuz1pVAZ64Ru6Wh9CYlRnKyrDU+LHXAY9qREkvVsI//r5YCEY30KK0btxB7AVyzE8C01ixIF3k+9U4jHmYd4JWjXG8yrYaTqH5qsw42ro+/PxdaHo4NmQrHbz2wFEYvu+CAf2564e7c4yOOQ1uthohQIsCub72XlBbdTntanw9VlZonQmUdhtWk1BraEPnquyYq8DPlYwGCw3GgjbOcDNXmKpUghnvFUMAgN+NI+diAYm2RcEN6fnngUbZ/2mCL71xPy0yq7wqSD6p0sw1jYokTsEFIlPrjXeJhYO1ZOUAmqhfSzKsvL4MH4xBMA76+3KgYdq3VvvGjp/ttzUOj1HClNa89GEUU7DRgJhI2TFfYJzZcrUJYXW2UlBK8q1uA26h6uMzF71uuiLJwFrld2QdIYbNQnS5y2Pe6Bp7pknedS/BhpNGNsaoLeLNklEB/VU3q0o9WpLR8Xgjkz5h5oFLaBjkpzHV4vv+C7dIGhk4lnluKQ6jvSFfSkhEP0UUI5VdaeXzPvpecqS7F5/GxtiH9BTjvQdczdA0zT3eUQCJ9EsGkDRpFt3V1VSVebyLBEvC+HTYuTvAiydDCae3ZQ1WoVYht8YtoXbRT4ZA6lAzQysrhATjizLdIXmYDNUYPraDHjkT5d5Y2QYEUuOeRiyIB0eEc3Pwj3vPKz/mz8gQSFFGpbvGbTiCyiMG5cEW/RcITBDTiNoc+59H5x10hcKNBtp8g1OuXorrPYd353T0LrDQq+oOMLoC3XMnvLwXwrqAacjUmackOq/w9Ql0n82dvYQYeDuswiiXfg/Z26dQ0HhDanHkIA/xOb9RI0JmTQl3M04rjAJdA3BolqchO91AOx4I1OIfmEf/FBeTY+y066Vr93kX0z7hKzdG/dJHWfs3y/fYKAoeLqp4SRj//Yx1REpWe2aRPuoSqQB1h22TWphlzygZx+4ic+upRHqKdVS4A0hwQJiJ0pIYWLrx0xiWuCrzvprgVFwSzp4P1KJCBo1GvhLhTdr+0tNEllY3qvivmkRmD3BqhlnrS48DArS4jbAQ/EjbO5Uy/LCkTOiDbtVFhRC4SaFZ0fBag2rXXvyJCBOG7qS659e3s0HlGCAA1Xw903OWXVJECz8Um2LfvuqjFtiwBcrIigS2i4xliw0QqMkFFKAOrVUjaSxiNj7qyEieCh0CU47DU2NVjysszfMNXv+3Wbixmf/drHxiUe/vmnfHn6Z20Gfrq+5FGX0GeFTgAr9kepOgczi1JfE1XlisvOVmxcaog3bgItjjKGa37ckwAiv35Fh7B2sIFZMp0BpR0QzNI+ISnB7XTOttpVZX9IIq0570jp/6fgU+Av6rVT7iK+of/bW6Zhnh0Z5PStEPU0rLgSoBpdCsGTwKVeN42VDfVtVfcLqCeMkPX+n/0zVLBJTNTGayirRq9boetCwNnMh/O0aslmvS/mS6q2/N97EznwqmGzma/m0WRVBDtKHi2QAXbWbNIskdgnVt8t4eglB4GckjkfzOt4mCDBcFnCE56lI69VJpuWY6PkzPGe1sPBdVuHEFwLq5lt3fbx0bPVxFxHbke2yH3ATLJrM4Yef+wDXYsbf0qWwBeM0opU+E+rRi0q2yk9q2Xs7J0WS00rHT2J+g4RnIvMOeYPmWlJVBb2TVGWpkK5oRwlGGSZfPuw9kmIzzrfHrNFb/C7s9MYfT2I1bm3iCI9660fy7r/zB3N+sFYOCqNxcETNHd8ULrI0NWiSovBOkiv+8LB1OCdXmMGnl3p/Rkqlv06z75Ko7+Lv+N486kPfPsAgjGSF96a/0WFsrntY8k9EHmJcpMUYzsjzC3EoNrYQhmbsgDy7iX5M2jUm5ahB6IIGQ/bsLXq+Js5oa7w8PC1QGYb2Z9bIDI3F+WWr9CccBUohrvlNkca0qjArcABnYqvH3ICGtiY2iZ5y7c7AyDjgdOekNiVsw1b6s3hyiOiIxXZKocKha4ufGUkDYAuCuYGSihx1vmPtQ/M181S2kO5fBbnHWGSYmzvGwf372Gp4RW7iXvaMHPM8otwkdjcyCmCen4ZOgYQk7Rava9Pr1IJ14/f1IxU4sP1wJ/7MGVXzsbii0VLr8EbVR5jenA36au1w68gcEfJ6pY1bYX94Vb8hbJGHIxzj8t5nynw4ow69oPXDbVf/saifikBT/s1xzkd5eSbgNCjCkjlQhIKXfBHa+bDmskvX5firrlOYjGW8yD82rrjlZt12clqJQfmznc5+tqUpyxYflV8keH0r7islcPTjUTScYESM+KdoYqdcOiLh4qZA/KBI7p4A32kdxhineierB3nlZfKav52Fi/VNLs9vtLn56JxDVTlYgFzyL1mkYDGHfK1KjsjaGwetpqeS9xrrKoh8TqFSKNqIGFhCd0YuhgrhEs9nXv0Fs4IVlP8eRVNoP2LVSU+pHHySDgOAaPgtOUp0GUMT6uYDKph/MyMP3FGVCl6FgwneM8MFkmKPCeB/bMVTi8S8LKxab5zvmNDkF1B5iXVjYmv2gwEAne+Qk8S6o19N+jRlCPVRhejdDD7HxKRfO+bDCZKu8ySvY/peXFROFORG7D4kpVmGXZOqQKsVSaXQp2mCtZdHtrKCd872FPesBUzOpH/yfu0vBix5ULpHl56CArS/ZdcbjxrA9s3q7OMxj3o+3mBR/BO6RK1xHB/mxWAW6HIkXTCMeIDSiRGCaTnWJab2BadrOKtCS4YopJ8K+aB5AxFDylkwuDrOoWEfC3Q9gHYK8rhBnRpaIaiDPi3sK8wET+Kg0BuTkqfySH2qm3H/1iDK119Oo2gVDA0+fLzie+df/VCSRCP/Imq4yzEd7foEQQCKv2EnOuAe0S3u7yLOlZ14QozkP0VWyjLl7U/jl9Rs3+y8IB0q2vK1EZDpwRxEnKDoXHxuiM5zax7cnqOcE84gm0QYoxfLIdCKXbZ3T18g6XOqKggGfqMGu+8l7HWDIuisWRyuq98gH/nseUOvI9auSi+DO41F7NTqpcXC0N4oTNpojjmwTry+qS3O+KrGKcppVLrhzR+0oDmoCtjgtxA+16/lRIckba08GHFvDwmiZAeAsh5/UkmWqpBa1uA0Ywh+fwfqYM/BdsYYoba9oq9Ebro+TzRMydA71heU57v5ZiusG1ZFbtb05QhLEwdLqNYCNFwA/U4TouC8NZbBRmeGrwT/mZ4ga6GktSlTIoxUKTwkIfK2vLhxMtDNqr3m8cenM07lQcJbj6o9inM7WUrN/O0EiJvc/bAqH0Wi7kLx/gSajPC6F+Q8Z0CmPKCu31X0xFT7ZWu6G+Pc498FsLD/lTAg4BC5PP03m76A1oEQZMkw/EXWALSB7BK3w2nC05++HWOepG7w5OXaNJvMSGQjf03K+R0s4EPqoCY2DtO3LvYJofgdcx3oT7gLnFkSBQmilgiHpvnquSt8KiGOpUCzB2jIdj8F3bsIKgWelVwSM8VHv3y4GBhuno8YYjXkyxHb6wpAtK+paWOX//Lfr3XLND/pfn3sHx0J6tIfQMBYP7/UA+XvMpRvMwl9icr/pBZvuvhoqxtzCyuKZf9amtC9Wmd124YXmj3Tc58gqwq/lKjjttYUnJd9+kXAhNulEwmYR+i2U9L29/UcPBT3kifMc3x890C9vb9U9+J/5ullSx7WGyQUp0JCAZHaCT2DVJRts8ghwA2bQBD6H2q3jAGxeDktTgUa5DqmLmKUcIZ8L08ZSvc1J3tF55KJ6LMak3+QWfG9PKWqFTGudpJtz+DSRz9wtAgRSRXaoFaAOR4cuG/xMz6+S87Qzf0CuGtYRqqRDj+lGDwVmSnWS2RMT00CIzwhcNlWpyqnqLsxiffs7QWlEyEi95e6Iqk8fjvWZCzZMtAbEacuZazPM90UJe9hKPAimmb6NttoUXR/CePElOfQ4SJ4vCYTXChOUuq21U/9QN47Qajap2fhZinLMbx6DD6HyZRxMOWQkXtL3x2bQAq4ae1AUa+jJ2Y2Ih1Kuvfc7DO9yNEG3agc8K30mi9lhOzyYtGiVbCZUFBJF2Wjgo9bmASJCCBqlaNDaCJk+vFvmvdx728Rrq+4L3y5kUyfxA+CLF5Qg60TjVddzZmy3sp/TZx1hW+jRgdLzE/gQXiJ90CdgijVB+W1Wm0AM1DL8mh9eXALqoTX0N2hZJayzDai8bbyKwC9CboOpziBSH5QIK7qVe1AYxGFh/5H0R4IoFXxMcQV8IJ73N9Ff5OYsSzx2WysMm56No+yx5s4md2BBNx2i/xQ25PcJcnc+tr7V6fxpztjVtRmwlmF59BAu/zk9QpJjQXT5PopQk9Y4hWwbMlV5GkoT+WSvnZXMYj030p5AmguN/HAJLOjF+S//1SFTc8HxV9vHzHM3TWArkqb8S1lQQqP/HQiUVy1xTD9qUXyjG0mXjHqd1SnOWqRAWfH/uoc/kRYMfhqDU7dAAbDcOsyPK/jJsz9oPyBU2vWOMA+pK2BYJbVagyzcpbjeWjWcUXy32rFFTeO1WJJuC+9yTGZF06VSaXwJXQk9TkWbp5jmT0xQ2EWAgEfSM8ojD0ka0Txn+cSa5GqWcCmOXZesN17CzRYNfreWYQPRxlQ4ZX0vMAKOiFEpOh1JaE1DNUBpKGzTjBotdym3fKSesl3W5vp9PovKSZO1tDHiXIr9ULuaoJONOCODV6dz7Fe91CthORBtUeVEwHI9bnj/7HhGH0JWTerpAd7s0ZtmFZl9AfzFQrxnXnp1B417cPEC08+srx3Kngynt6WZcYr5O3WAVo8ukYZqhMEoqokCobmovB61qTGK+zpf7zFkRwaREi0dqNdbp+pWV1a6MYmFhHJLbNkiK//MjJk/4nKgo9l7pj4iqXgYMpFuE0oi1X0ekpwR6ZVnDCCoyKEAIJi/3du9UEk5dV40NmDJKZped8HqKXzq3lmPaneynbIRkc06ilXfrydLQm/tLbBeJIvLRjbG7SWwXpN4DlMiRZBBRicpSz20A1tPxw2W6qumvJkM1kNT+iUsV5pLLLBZFCa8LmlccQQdjgK3xKjov2UCr0abGccqz0mvfwQfYEWylFfEn8es0wLL1AbXxGD30YPi0nZ8lqa4HfFUzJR2wKxrK2Azw0DBKqXsfrIp9R+5JPgXdI4XVSv0uk5GTA6ZB0DkNPq5L15N8m9hDbRn6+1EucPaQit2BZIvegENhxaKNpHTRG0Rcg3v3mRaZthnIlSBTmCunZ/IYn/oS0FfrijFCG7F0n7zPoq4YIHCGXMGiE2ceq8JUjCMBxihWjF2UakiY2kKk/gDHn5m/uQPoSISJ7uni5DZoATp07osGyWuASY9aZCz9wUqQPcSXyTN1k4O2RAjECYkVoWljrvXYKV40jA/aIj2tOZft7OIQB2BhsZ+biHXup4p8MobG4hUOtqdXpbxZWn+9TG6Mx+dxQOuUbo1Ouff6ufzmXp+roQ2UhX2jdAB2tFq9l6/Hg7UmI85Tx7rH0OotLYCSweJ/VU7IrPv4jRjJ33T1ABZWUZ+rNVTN77Bd6P/afde18FFB8mcaN9+abfe5SMw31sYwWtHob9bjYN//Du5+dz5izX/Z/vyLSotN0S1J26ESE2YYjvxnCbLS81clZrEc9pZ0zsC1LxDzM4fZQ5soKoxWebgPQj1hnyiqwgBCeVkS7ef45R3XzD86j6Ied8OYs/x336+3jz/nkR0SYNT8yAUyjaWyQw7GLPA+3EVV0S0xrUz3XkhoyEpSJECuTxwxkzrENcdEa5k9ri2DbcZkxBG/ERMbEdCbk0buTY6XhDxjyyRmSyhl5S3yZhunSQkp2wfHJsZlp+NYMQU3P2zxCU2EY241mmRXSSNTolxzvNsgJKRzIexXOZ+zab3nphluXCjMmxWo2DeqJ7IjZHOBy3qm8prUy1iYHK7aBYxVS9y2tfWxv6wBe8fiP5M52HFntymTJwstuAU+zTIpBjdL2UbKNUZ5Ss4ZH14W7mLNkriDWNjCph5q4R6v8cf7dd++ZJ0QwgcQdBQmOPTrU8JVzb6Jdc3XIkPhGz1MIt1l85Lf1mcyEfh930g17Y5eOieSITjpPLZBAgabzD8yi5UNcgMvmXlU/UuCY66SH71YXzAYIdsFFqXLk6ylSFBAED7QuSlxEA+ChHOFFDw5MhAeiZVfRUybU12xsBAzIgsh0wJyQsXw5zh3X68vxC1LdHZqHPLVeVaHrgrl2pv42RziS27DftWO+6W7tJEOxDSFMDbnzOVY1irfMWE7agueWjWqZ8SznUNiNoA2845AeiLe9YhEqHWPqEB/bfPfH1RUUYuxH50IbMqdY7y1Ha7XbZtRvpVSKTRXGloUis1mhOcviwi5ceBNlGak+v/y4sIkgnRT84qMJfmncI+xjXs0J8rCfg1eIF3qd9Gn9ndoy9Ze+LOFRLh7TpwqP0KrkvjaTXbP3YsLoNl2upuc1TTF9U/Fd0G15Y7dcaqKZWdE0vplUjKg07EVl5pCCQddlY/L7jjLyWuUN8+Pu2xD6PYRJutfdlpIW2t5lb/u+DrlWM4m87f56tk2DLBrnarlsKtaIuUcogYdo6dQNwkICF6UTN6oEgz9M/CClzTpKRqqawNf5pRZhTYd6CUi71GquVk3aT8Z5JmI7xmL4uoQKCeMlcpSh2grElwUTarYG21U42kUBIM4Pg4WMfq9qsHwofSyWmekdmde5Inyvd5ef+kLtoQF0t32J77fXqlVkTaUiACzdhnVv804Hqmmy3b9UFKcnnx8gG4ZeVSjICaFbPzad5dlbGu5W95oX/WUAKAL2f8SbuC9sRz4eNHawTGDQEmVm5902JucRcaNOxQQiNIoVxUMoHlaUlpySAGXHOIV1YVESkmQGMe0RPxVA2NfcHfseM3zZXET8s/stQrRiNjCDomdQwy8eGxLz+Qjo0vs+T9Ay8RZ3bmQ5n/MOVHh9+/zcfwiTtgKoe8YZ3Ay6b0ympwWeNQ+rUSO2SfGg0vRy2FzjzOBvFlfDAOlqcAIHJnZN+jKLyUSa3/JOErPz9qcOJ3so33Odqoo2EvhEwwWKq184+UghMBJYHI3VwQLPgPO37bdi1IvkKC8wwYxPJ8enQITE4SEP07IbOjrOe9xFZlk52ATX6Bty14zO3AXwVoNQCZq5lAnO2txGpHdAHPIhLCDwfGwp/CtZTjlUKljeUl6QrpIawyNk7juMMzVxUTLnQfQhto2X5excoAsnLhJW6Ksk5PdI1f6gIK8kukGuP3k0djZrrZnB1zzrW2pM10zhF+vhnIi6CNh2bIdD66sd/y0SWsaf1DdBt5U/PH32jkpRq9pYLYEZ53ksT99Iah5R0EUk1xuX/OmaFdxiMuN+O5fShFe2GWWP/Tte/P26ICDfHNLOo0xiVvfZkseE3XkIF4DXHygWWdqPxFgmF90QdC8Vs4JVcoJOcqU1oPmM5e2EffEvHIXKSBNOFxVjhpihdmvQCKj/IR5gOtPrMm2NHNgQn83Rhv5rFGJgFeBXMDLTvvQULiTsmrjoO0/ZMJFzt90oczAG/2+Ys11k1FvD3rySfZXMB34TVBhYOflH0/fcHsrWr8F2cEhmGrRwqtbiH0H0AhEbDGSGuqEoJB7YYunIDMrK4ZbcZgEOfjNQbkULSSTIiSzbEZYmkr3U4N1oLcYK0Vbpc5enAp56F2dpp6Pcv7e3nONw/XtCz524xK0zfTkH88WXVX6MOCMr/+gZFjELH5OuSOZYW81SSpzdTnFOz70u6mRqxXeFEoPQpcllqAWB1InT87Ru7Qi6HuVWCLtzJhvSRFLv4rLA8JTu48ikx2VFCaeonnBaZSzrxQX6bOMpns0p8ToukqE6N1FIguEhECm0/e1eKOHPW3CYfoebSv1gNCf/YD0rO93afFM9/+JLw0Rrt6u5r9X3eyyhrutDijm549fSGK4QOr0o9X+NpeEzakDMq2Fk4YTdScGeekIy8IhwiuJOs7q9F5PP0Bi4bg8RL/3ZQ5NJ32nMrsarITRAQPH9Xa1PLYt/Voh8HB7yd5voTB04wwACCKZGkB3GLv2IAWERqu5j+Ee0Wj189Au24Gi3H9QASJJV5mVcG44GDNKzDhXvnGE0BJ1unmpD0tDGqt9Zgkh9o86nUIHlUzvFZPR0Bi498tS1do16TAVMUyN7pwqFwb8UnnvV4jVphLoFliq3H1vd+O+TCeKMVTYicWARf+ieQDXJmxn5sUPIjWsKPL2BNiwnXIwTkxSM9BLjnDIOT9JacOU0MwurF1MhCUqf7rbla5lkpy6BMVyF+mXqzGcl4bZ9VKtvrit653sd5oVGTD4XHLgoynQMQFJ9Qz2bdj0iY5ZrpVYyy7SkZSZOLkMBc8pM2FaAyuBKNA9a6BWar0nGLyT+uH3q5bQX4MMgDRGc7I6ubWHgMVAPVn+bj6TPNNXxhfojgungpaFpyE+7cD4sF2iXgcv2IZdEO/i9zOFtyKBnd+Yl31t/ByDTKkwFU5DleSAm69wX4P/xEpX0DvdWuyZvxhSZTF8FR99DH/bxfEkrgVoqy8e6g3CEFu2aZUqji8s9j3b6fnVWcthQ0Ky4NMJ474K9LZUzd4mkeRF/cQUQFfx6lmnMAXUOXRL27I3moBJdeS0hu7P14vNJVlaItOb9Hj5VUaIe4pn2PRe2w7ZmyQONebJbsadN9lEtmXYovYfnmxbycVsqkjoRf0ZOT7ikbaQnn5l77De87AE7pfTubZk1CDOOU8+YWJjX9cexfieGDJgdczfStrBnMLCYA8JJljPRrDgDgRXxCP23VAsBMThXmc3izxUE8dbp6UtoHld8+Lms3sII7yiyWB0iK/CP8mh7mhCOTwZOn76GcYXIF68h6FTd/DpHSzqNE4wIz28ORtJ8lvOwaGQ5gL9S1bxDecSmKLZ5W567JrawOsETR9ARSWNRPYvhl73fEvu/2Nn/wOTvCzNpht+hBtONe0Q2fAH1AqkjqhLprakBdKanbmaRqVfOsIQmeNBCDLiY/W5oUV/3P8F6wgd6YdFc1/MhGMQdVx0KKXh651xtUIh4wa0OPL3lHfkpYd9+QOI0P2QP8AlCXHi8iAONqYuCL10jpt2QukboA5NetqHeMJymTBEtZ54iEZgALhwouYT/3IKBw0auD5aOrUAVIp2CyNsC0+KYyoY0DbZJzKQOO/ZdPlWbRY63Hj/8raxrAp7qYs1I752TfUorUw7314RPXU8wz/qIA4Zt3wjcjKb9e4PeGGRO9s31v6fNf4AgO3kQGwcx88ZPS3v5y/+sL3pVNB6dI60+73Cj71N2F6I9Z6GEAD/0u5jh7LZIXfg8I1mrGxmhVFscvYyK/mb77HaAkOXJVOh7UOKEqvxGHtP3utZes2VlIfjG0tXUW4sE2n77aU32A9vDXcjlTNEpoGNXdVCPUtSwk4Z7uc7KACBUtr67YnojgDdt6WjTpiCebshjBgzFFxLXEdTeDx7c0Pgr8vtMqpPakqQJ89uPzdz2D+tTHSwWyJCiMfEwvZ47Rdmspaespp5hFdrGUna30IJK1z/tDLkFN1OChO2uj5nQc8gzttpgfD8dN0nRXtNtaXjZk9E73iUl6zU258j+fmArKBAgaccMFEQz65zsNrWYKwAlU/klN7V5loTlMLwDkU2OJQuxRU4C9G/wAm4vyx6lJwxDc06HBkwP4T5KasTPPSIJMmxzlhmKbtlp6ahhPdyDvdpaJ0wlpoYskZsZ/G5FFHOGQqlbuKrLRhi2H+VyVl610albm6zTl/HP+aCgqo0RpUAVWrudFMN6HvxCHO5F5UrGiF+IGdFIc1eaIJcypOROxpC9AUirt30ZwIRZH6Po0Z3Bh5mnA9W2EUGtYl3UvSohqdpoSRHJ8TyOC0aw3lTVsqi5f9E2CwWdR3p76QdFUyhJMxOf19KDItkn5y/mlRZ88RtlODmIwDWJBJKySbKT/P5bs4N8f//LQ/7hmOrHbLFAqx8h1zBepvuqgq/57TAtyF8JoW4hvLohw3PiNvOc+BPGTRzjukKTrriNsIbQdAvBK9wy2W4mZl6Zf0S9X25Ez7JoI+eh4fenf/3sg0lpDW5C15rHzs9TUAlJYejE04BJZ6MD6C9IZ6JgEDe0Vojg7Xqu6T2Ro1ABLSp2wB9eR8r210HQr231KwgTX4gyqqf9WfNnfC1UQ+EjfZpIipkpt3TxnLgGgYjKsbxAMZ1GVu160rzuyPwP6RXeRZcoVShb5VTDgvbDVzb+DhJb3t2zLW7JdhuXGfGqY4y/pZ7reOEWSinH0KYLcwOsql6bQ1N+kVmKYiDZ5XAK34psqQKfoVcoJgijAH+lLRoSofU4ztkekOGGgRW8Sj0w0F0DNhB/YnTfK4bv5Lv49dgfYWHVkwsANoMAaRT3Bg7wG8TITUfKrQPdToB3QM+fK2Fi26a4YLci+Y94TtcC09AdToP99v5ciHDmF+5Sy+Eraz6WD4E0fqHjrr0WoI82MbuTsAGlqRI456xJEi1CLSlXBkJLGEFkaaiCe9LU8tu+KSOl8uy970sTt48riUcxIuNhMO8ifxu88Pntj4KD+qtnP7HZIQseixrYx+VHkz2pThGei7GCyFqGuKJ/cZy0vovkkXyfBWdPaTIpe3ZHecxz1tUR5u1W6gDIM4uuvKLK7wTnIdB4tBxuuCQziijS3+DdMqlWv1sVS3CFgnsGIzZqmZ1D/bdAV1Q8hHMIqjIjlrRkEmCrJGn+nBHcqzYwpLgbN38G4EFkcehCEplqtWjGqe0PeyHq24kJJNPVwj/gV9HzkntlJf37iV7FTU37GBG367XkN2saJqxI+fh5Txnrm7SzStVq4Wkyo79qLrjFh+R4e4hdR6RLfInKqD4KlGGyidk3vz+/8CwWVQlW9jeIcILIMBrxid5W7mjoMhSvvsdwWxKNCn4my1QOawI6t4vUfuzc17667wPRL2xKKSRyYvYmeQNmoo7UblqSruBS9f2wz2toiNAcDK651mMG8NzFJd0JZpFvF/9xLttZhP2IshlV+H+575MpPMPZZc5mTwCupbcqHsetWUwAnfGmK0g4Q7WusS0zvk2RjaStAghHEIZv/+3RYJQl+ur7iyk/b589pg+wCIxeCi2jjcRKdiUT6wvSlWIao2y2rNUIggolrP9hQMeSfdE9K1/H2eE8Qw5mLV38lr1FYg33i7M5DwMzlJnFbadqYWzZ5Z9Fj4bdcU7KjfVyHGhIt0Ux8hZFeFoGgFG2UbQ944KfgKqJxoQXsOnuR7xevnuvh7BFsUhm40kFWUVjyFCmuF9D/UpadEvEySoRErQpLkPz2TrnrPCPhbXHjNwr2vYl7zpDMp6NJMtZLvqSBlxqJ8LI8tsY1tQjmAkMRFX6XlLvyCpyBD597eZfgUowVpjGfoeTqMfamAlDCxo7ctHZz/x5eSHt5ewVfNSNSxxrFujM0W0+6sASPWKESHLdsszjuy3ArZvzgYDqX7YcUESdQtWIyvLrSY55AZKTGENLMdJDFugHaA8lILLvV+qLzrrTJuAMJpuv0WyxljWyBkAiSUR+ZB3dpiV78f849YWF0UHC9WJThkfo+NEJDQQXB4FlLGFNGmqwntBlEAijjcJ+zEWwS+aOMKoDygwKt+4UhB2MpARtwh5y/Hf2oeqZM4Zz3oq6EXhK9Ff1dw6yzlr4Q31XgAhNEvZrLclTHglZJiBt2WBj2gEBjL+9ZvL12YHZ6yfRFrCfKvIYfOKFyXDMPhs+QFfyYwo6054ueLBV75VSrOoHMSqSB9+xRR4som6vxrfbzQqTRlp27+RFkMw+PBWpLLaiYd+ISpMZjZ+uwtOPSwvw5gQSKYEWhsFtt8umCZnDloXGWqJCb9M7n1RpkcY/FsDB9p7jAT+uqijpRd3SH95sOQBmoZimQujE1na6dmKebj4QwTNWMUvjRs62taHXpuKljUe3RgkGDEO5JnwStZyTZNPiV6G+PGWYlO0BFIE/eSXRBctNP7Nigb0mBVKwriKipHicMBpvo0HTWHIWuAusA4Ypt5rXKeqxBSxN3Gks+Bek0oD6bVZBd3rp6xwfYKqzQGuMSPqMd2Tvc/0Rhk9xrsYkEqc25vSiq2oEbLDxIYfwYtmt+hdmbwBhg6XJukRQLvZp2GCsdN12GEpAkz+uXUd1tTE3iMJBxrEaY4jZf3cnQhk+9CeayheRpzSsFU2M3c2WMcgnekXCGQnSLfRvQTgLf07uM4KnYeGRvblLTvssi7zs+lmtz1HmLFLXaOAhBcetrHQBwwhvNGqXFtG4xowOyxFB5hdo2qzXlM89S7bWEc6MeVMZli2Ib4C2F6LyqFiLMbuWhqxxem3fTH1rcQkdwNSMJWR5VGinJkfq4yxLDPl1ASoPnrVS5LXPi3oH4p693e+PSB568BLNjhLPwNvC977KkNxYQ8J5zsvW6Ry/rSqsRGqYdNdXaosTejz33gaUdBWt63Y7hAUsPSknnfTaPHzLCT616GgOSQu0pbGu7QU5leaKeQiUv41KrIbUP2pUT4YgEib8PzpYAjtnLDRqXgtO1N0SrWZlZSbiihoui1SWB5WuCCzkDwCmMGviiDY0xER+bMxsGh0qY5eVzXFsRoK9UkLShGXs3dt8abpI6HHexXzgtUvDlOIyemtWh7J17CkWxm1yaZWrQYoQGPI926EoKXUUi0jPGmFeHKE+9/nQPKmAZYYAtuZ7mAaDD1hmeK7yea+Gh0PdYdhUSlxeIzFYMzHOHk4dJWdLszRj9pXOU8NR623GPHLaz1BRsBT6FnwpgNisEKGqj3uF9kRMG+iQd0JPCbnCDPf9FwpBjxq+QqkvEIWGvLQTdEN9Cu+a7fL6ZNmF2qdq1v2tfrysNoUjU69pXMC921T7y4IyTfxFX7OwX/InKIZKXF0mCNiDwKjagWtlROBogIRx9C56yUtzjKmw/RdlIXEedDlFppJAuvHQGJjcqDpUHEo4DhX7LpwgmRsZfFc9J9aps0EjyI7AA6rq+9eyQtWK+JBjy2x41hF75pM4ml0DdZVu3F7efZRMUd8Ccat6nRfIodxtzXNsxsNFsGN0dzZNawWZinKfIlT6QCouYPkgDQLrdGo99s3twl2tG7BLphR6LxbbdS7EKx4olMtg47pWMOB09+tHyV/J30z7sEdUR72dHEiQft1eIYy6ck2Z0eEH0uqDDgOPe0WZwW+vXXuhTV4pOLq0zLWNfFrGIfvXbmELNJcjgc++Fwc7c9RW4wCXCVPjJIEiLHjf2ZJFBs4bbJcaqDcqf1eZrp3MMg3KbXA63anZnNYRoja0lMck3DNs0B74i0rGZ7DrG1eeD8UV3fcsZmlTiTp098OPV1/xIFr6hkkEin+aYyA6FEroTCXBREZAjhw9oKR/cFO6gYz3WHskwjmynTVMTZX9LgkObytkZ9bjlB3WsCLRs2emULuKZrdO9EJbvSg+B9QTgbpnqIJJ2ghaN9LCD3FL4wO38RgQaTSHH20GpWqVEFh7Fokxz+kRaOvF0+oOpj0uhGywImRSCucLk76b2Z4mwyrrK16hnnBtbTlBk1b2hbAvQm/mLB2jPWvn9Z5fH1qAMOUeva6OIQNnREswEZl8c4PDj2ag4h9K7Umqykth5rMCt3wIFY3r3ibvXpNcbPtuRI2rxQUB9gMYXhjDRNFmOGa2R5/lCAdJA/8SKmg1pzaC9K8I6TsWpXKo6cxAG/kSnV3A94pn48/eYELPqDexITL9REVnnGqIIDH9HSbykl8fliqEcGv39MIjJ7+DvSxwakNSlk5f0JfKZbczbp5qQalMLtxZryEcgsV1bNpnYNZK0JMOw7hzC9dCsmoKyxHFZonmk4V4T7trJhilKxpG3xx3F4NtNz/sozaPNjzjccxQ+bqDwB7JNuCTRnsEJTjTb1OKVR5FRrEfE5KtPawAjAK8hghLz5Pe2i8PFBos+7Fv2l/DoER/kwLjYqF6nG4PV/qNR0d+7c26SuMMepCEr5NeZZhCmO1BVrb4WR8AXgwuMMTdfHrbJ0DUKJDacbAOSmtm9nwvtDGvb6Wn0y2D/lc+DXYO0ZozyUghqQa+NLRE9/mnkx85gG6GWIPysNca8RCVnbfQb2Rp9JvVn3YioKf/HgKSPy65UO1zkOtlbU8jrCe5rDuL6525RVRnS0DZg2cC/8nFkLGunm+qq3ZsQui1T83ZqiFslWYIK4sJWPUcbido3nsxQ43stigvakIuqROL3SQiloyaPD1py9yjd+1uyI/XzqWxgX3JbEPagZDh3VSdkM14PEf+whrKxWRdsYKtHxy+VTsRf5tC/DZd+Qbui8n5Zn2s1Yv1FmbB4VWhqTBTZlBaY4sDH5hmjj751VUHlSyNZaric0LjotAoriWumNQa4gggNr7IC4ufeMfDP/Pb3DPLjh7Uzwvwn6e8WoozA4h2emp56oxFqh6U0Ahl5p4KqQcTbqXKc+OAhz/EiUJ6bS6dqPD3voWWpKoNM31oVkRnw37SMNAuaZp5BtoMw6E0y8i1rnnYmVAdHV393aBzIqJaQzEj9XW3QjHs8bRFtk3GFw+oETNzFajqAP335CIlcZcQEALEWa28ruHNdaRJbXw4IPq9YWCeFflRr3omfIlFV5ldziqg270X90WcTiKjZYMCxOjf+0WN8rpRdTdNpAVuxW/WCAKakNrDU1bRxjDrLSAE3dEpQb6TL02KiftzsE2UlRTm5K6klWrSwZ05M6vkVYdpNRYh8NXN+3j2wcqbYw3aCQ2eOTz/rT0eT0vi2/Kw4CV+HKNUMJKHD5F2L8cxVplBUihOHW267YikZW9Irk+6zGKFJJvTxSJ5Tnl072frQDgQY8HMyJpd5MKtpcKJGdDxeCeOZX5NfFjQAgLrBQT4tWepaCyey9cFUZ1KkzoW4LrX5q7pB07hexOWLnP9QGanwBPwukQ7LOKh4XcxklZDKcvGFp0TNFgIFDIm2XSTlpxezaGHfbvBP0YR07UmnFKRAA80pvK+98wCOU62DGeMzcu2r+e1U+9emsWtvzAoNc2QYZdbzoTbJofl2KZ+0RJkGmXGo6gSd4QkTpJhK7uRSd3LAQ7/PJcAq8bA10EG+6JoqVMHt1iKQHGNrK79b2SuXc8KjPf8USl+Ce4kqjuwUNKC9rP+zsNQVhycgjJ0IRQXQ1vuiakCemCPSlTLizzb7u0JigzDGi5KbbiAJF8J89HkV8qbTF7yvgd/EpHldgfHhNogxtO60bg1wz/MYAle2vr1lND6mCqYuhdiV6Mvl3GHXfIuIndaMaaqK575ccTXH+fOUH0wwMLxW2gzbES41XGLDE2hwQjP1ntGl+XvtaRwPTgUQAHg5kh9HcMsDoMgg56BHCJ0Ni8R26znd8kdmk1EVY92+UHVCygz0WPP9yqDxIeWeaRHVCQwST8+7SdiM5/YloP7MjOoJfocI8XY/ZHtY3HoiMm1m5HNIq0SoRO89LwQrfP9c/fcbeBE1X3+WSdTPt0TyhkFJ1gBG9R3vkiqpeFU+ri3eBmTHkv5shCcEJwEmOY34P/7/ucZMK5HKtVDNx7IXbgi4PGXzqBVDaOciPSjJZBrHgVGCFrNU5h1Pz6DRP5LV5UCj9MVLijbe2Uefc0y6YUrWpeiuvbdz4VkOSyAM9FMizjIrySeOsfh5zujnusvn1be/BUgZUZJusDbOR5YWb2+qKOpZNPhWwhZPjciHqd8765zMOE2+/lUR6bJUzFF3bchjrs1QEvKQOWh+3qWLj+Mb8Xp7aYnKZcIeBYy97bluVKKo3o/h/r+vX9Hyypplj3/EFgu4ZMctPN3BGckvgJTwFC/TyLFUoN+Yi7fk1rxO0V8Na/dBWxHR1XJKSq2BjwuCK6om5O2EKYaQyLU240EOsKvUe7rst6alGCvaBkwszXg/6W9KZ1m17cTsRyg5si29NP3LeIfHEoS4V9bxrIN6xj5kMigHBhchER0Ijd2UKCxJspay9zgINlJJ0U6z+NaZw0+UFa3ysQxtLLIh8yJzLEyQSvxRD6dqZSvLtapd4GSUB7bNKSbPGVy0EeSPotucX0cSV3VLtvB3JygZUWhbIE6vAHeIBWBQlhGUXvZrXKkXL44l5Gj3iMfbb3m1Cz+CaVf90hJs/jhn7okRiOOinNCHSKjK87n88cx80Z9kPoNf3G/AXc55QzUzEyrtT7yFfl9V7ZjJs7RkcNLHb3AuyoccTIHJbG9FFgvkP5akt+Wbd7714YrM1po273zCDKWE66ORskIgwmA7nN2A53fzRDZBcvPQxFsNbuD9ePPHS6MFPJ20njsbaHCfZ3EXjBMUv6x6+8zwftlLIxembH12mOF4LLKPy/oQn52L5wo+FQHdgLbJYC/6viqUyG/+SjMalfEpsy2RKabhS/viSwkJHGBoHQFqVNHh7RPmhwlF9ECao9ZsyMWY/DXKtmdv5qFHMLvUn6QoAITygH5Oj6RmmQCxeD974cvolF+uNcj1QH7AtBLXC5pRmEqQJMsbp2e7QhObhNBig0wiw6XmHsXs9Tf+mkP9XYxr+bq0gVpaH0umbbC00srAyiLmjrL3iVRKTA4jxg7ZYxg1joN3wwTnTCikUhHuu3U5LEUal+TRokLy7aTGnNLriOot10Mzxk/nN6qq+EVBSbCNMG+8FS3PlpsgXr4JLCKuQhu6jwOjQ9YOFpki++JEOonGUZfEioF7fJr/kPlWaVFc5oROZyDUlyyRyhjoB/erMxuBRk+ZUket5yXOc8h05OH4FMB1ZJHz6fGXjUwHVZE5UVXJw0DxXFnUyRuN9UnrMi+007LXoHgFdTzynT9UlSGXLNxYGlyj2Q31qY301mWJb57xEN93XO+5kCiLxOo66746cbCPRhj1R+pD7BQ74WeTT9xOlxp4iZWpxiXZVsZjq2kmMokBFSMp82l9fSgtmJrv9rp3+Xr6My/qQSxFw3frydSaHNssxfCF7CZq8oDH93SvJ7NkI8HptRgsSDgsRAPUjsfDxgEIPpaIDlxj/Vc2wfHxP+xJ7KoLjmr1hbfCz+7pEyyVvtcS5/SLsmQ2ckbX34+wU+wXDDC7Rxws6Ej2BFvv/etbcjcfEdtxxOcfINOwTG/N7Uy+/8MWPzoBeZoArLKhDXxAiDaDnJio5hFAIVAijsC5L0cPA8+3LnQpXMwo58pG3E4U+yghnsEb5oUzjMx+nsdcdhWSyZf4MLuyIEh2E6f0Tbl+e1nbeOfKj4SSB6j7iIxF2xc76MygMD+2EiW/j6nMA/sp6KERo05IohZfO4C1QS9xSHqkNvmY4qhpiK70xBvNwWqqBnFKBPML2AwArJcaOwRPUN5rw/yTIcml6dy5mQEXIVZKVq0d65OFb//JV3eVBCXJNoa5z4Irb98YZVEmBP1Yh8J7NnxbA09tVp8plx5dAhgkugov9c4yZQTC8tgCupLekzVaRQ9g1W2K8MkLvOvEogXbiqlzES1LRpkpyDu6raAAmrTvbsF6zFmLfUemV3wCNU6U/Uv/3WZ44LLAC4UuOSnVpwzB0FviH7BfUfD8MEN06Sx05O4lPwKOKVkNuE5703DVw6kdRmucUMR48oWWaNqyjujRM+ajh7K2VOtao4eRd4t6sMnZ3Q2zSdDdNTM38JKAZ2ZqMr94efraxEqY0qydUxUx68tw0Zga8IDUElv/HV4zjonj/r2pV9mmsnb06tUyMEyBwng6fu+ztj5hiDMMKJEH1DlGr9K3iMbbSPmuPOB2LGoTTFqAoIdpBcOYW6cWfayJhaKPiw30larMRORAVmPeiajRrdhfXSWVKj453MQdP/kyH7FCinon8IhjEf9fItjCKu415hGXztnKyx8fFxm9UQ3LyM+6e+764gc0Uu7aKqbIrdb0iLVnI9HqOvfi+76w0z7vZz0VwiEJANwkJny2agpcwWaHxKuhr3xBhRfTwBPkJrry9Eh5LYouC9m0OA8bDkbzwusO0jUYtVJniB0CPgD+TbHOpSEhvSmG7Zsy/JrD4RuBuj+Zn8CZytGKVgMqK2TkyMdFZuLF7l+uGScnI0QpmUJVk7hORTytgoyBKLpDRSL6H+X4a+IDovhUs0lmtd1BJ+aMBcLPjwIUMs3kZyF/Q6+i2jwmRZjEcROy9iERONazzfNZ1zi5j8snM9P84yzVQuZSJUlAK52GjBF2OaBwExXj9HZtOSDSp9iUw3L9jLOXpBU43lYTRkBlc/efODPTRbQPV76XXOcMxiXnlMmG3X10jnNryJK54ZfWgWa++qhp+kfRnZj8+LCc2KgRSgMOq+/KdRsVUba5imVeN+r512B4jFa9C/zmkhCejmXWRBFjC+Kx4CXUOFHtlTzHWTP/GJA7A0a+AVT54l4ZAm6IuGnjS+qJWuDQhwcZGqGD2o9MY3fZGtRrPxqdzA8FMmleW0ybD+0w1oO14W1G40J5ErD+yP/0PCwnKOEeUrqbgj9FGTIt3FBI4NPQIH95OLEs0vvtx/H5dBCMmUDv45e8SV7Q9ttBNOrZakU7y6bkeaaOx6EETvG8IAgiKq5TW+4uPC0GHd8QN4hFwKNIUHdOgvYEjRtxr+zRkpi6TJtXrdWpxgmKQ6ztvKa5SnrxXXMxp3H7O3OMFVMjUlM/tzlIOuB4Dv2b9p2d7K+UYFgfFGAdKWmUHOnJGG0U110dOmsVYjffSlBQnmXTvRTIorC3e/S3VOpoUe5cO+j8rz5rMVxZvKH33spk8PZBcNBhnyMBqTIqE6qmEO1gflIgsNWMrH1DspoNf104XDJ5fLI9ePpORsx2CTxbPEzi/B+4uh+c0KbthtFfvFBA/kbOioqfMcV6Xy+tBXZcHRK18+IBvYurl5QT0IX+3yCfJ+EkvfuPssIjwvVb9DH8dMZqP6EbTHYiEtF6Z4wQ+pSFYwIDjRY3qPKFeSv0T14/bEsSWgxVzWJZPRQ0xiCl4ASKPwpNTlmmnBNjFVT2OvWBCBRJi3IlfKFvOcVFZq2wxO+8o7zCQ22V5cSg2p+UbLc8B/OwkuuahhagECZCHWR3KEtvhPpkE+KsiaDnXSdHakwcz8aCM26vxBcuL/eWrKRkZHOKIZ7MWi6ZwVdHQZPRMbH8A1chKOyLDs2IDyxeMbrp+a3QfsrUxX4cTppwSVgKDXNXqvBYgpL7NK5nCq0HNeniKry6ypDsG34ScvXxQeYaEeaEVjenyzSAwQOHL+Q7b4UTFvx3hhd4/wlsM58FPHDuFkuCYD/JJhokvikEIAbac45BnZjwLqn7E0rPDZHb68uoTIkmRwA8Ph9Md7pe4NsQIixhXWGLnhzHmEgZ0XIoADUnVG4DtWv87iK/Jf/lrAXh5uqM8/BvQUOZP/+JeuYcGKwzDsPbp5rDYy6WMEjEWjdT+SxTtRq6wUs9W6BZExXRljYaAvRhdJFjbN0iqRbZ2h/x77tjdncK2OcKfvie1nKW3XapIyzgCZVZ2+xJrdjuvZfL+76pft4Pai/0+WZxqlvy8qYPC5Fc3quCNbDgLSk8cYZAuM0gOPQEwecWx+3LcsrZYm2fYxwBOBGVP4XHaFg2j5w3mJZhPvlf1purJ6nWLviBkU2uOEDtpIiBQM1p0KWu3HTisrORMK73EDnygo1zbzTGOnGTfZk9Smr2Ts4S0HLr2xMRH9p8aUlUiHDpbmzVx8RK13bGU6qqgEUjsystZ6ve/FduyccgMKSJIGskbzTmncl9RabBzNEObHOS1HOQ/7cYq2iTMSZ1s5YZNBJ0kUvbOBHA6ae9/DLUZRzC87GhtD/Rsd5kv5mcEfDTpJUB0O51mWo8YqCe4I8y+c2kO+6RF7kxOszeY69hSkhZZg2AeXNGVDn5SUwSsoNWCF+6ASHJAXA42H199kNF4FXzaLCDSaz52vXikH2nxH/LgE4k2iKbAZZt+4GT8w/pZEQCjnx1pV4OhrPOrCz5/lnQgsTbXDEiK1s4hrh/gER/sGONxCpL9myopbxF4MXq1cotNJi28fAcWMWfqNT9wvAarzxOQ3ODw2Y+HVXcHgJvCo+fT9bWAKgTfiw7b2s1S/TgJRMu6bhOgJ6QXkjtRQRqWYhG2zH4GUNpobHyl8Y/YcZfPsqLv+vVQOaObLnBtl8cFCNqmCaWwVYTnK7OgYe3DbWMPF3Z2Wi72B5Yp1HNiCs6kwYhv/nGegyF2z0zaYvd/BGPxINujdwd6j/qmyfBi+YduX0j8Y1DYRlFtSnXkpdZViPs6edjuJNsBmTosOckJs57FAXJFt28aWSeO12deEKKeYYlrLTbuA+/YS0h3bR4a2WSMjDrAmNDkaGj8fQmeV9jDLPK8v0ybvdDZvoR7t5KW65hzG5Qi099OvmpRlv0SkysgTiSxADpBHtbVTRmnRH+xaW5YiiMY3mfbWmeodFDG+9nGi9nrEONCOTDgFmgv9JIEvYgirXdlWLU3L8zp/tFnAbuFsmPj5eSgK+/Hvk4VNkD7hjH5z5+ry2Aiq/CqGYeItcMrlUVEjDY9Pdb9ENBhWBya5jX/Z7cYCDlplHA2Jrf/n6zCtDwdj0D3XQq8EBLothlb83e08J09FpNnMMusSraBqM37KH3MC04raZuFRDTsJRjPbV4mQyojdH+Giw7aMmogvTuyDdMmwpbNeACHqAEPd+Lf2/MU2XfdE4htlkVC4EW4jXpJdgDNszQEI97+lyH61p70DpOKe2++3fO7agBYpXBFQtz9qwaSKXLDSKChfsY8PgzxPZlRgwPFov6Wy8zegerhUzFnIMGOXorH/uaqGw1gbzJy/rX3qYgKAQB846XEfrYp74+E/qpT48CbA72C0qZXgJmMTpqYqH47HE9BEjSqkJp3tS9Ivx6trtAsue9gSRlDjjAcZ5XTEhxnJ503Wsi8ZlBPvNlqn3zSt4GOfC7vnekPVhsHT/WpB9fDMrP30k+yTeQHsfeLAwVCTkZABhfms7nsuHU/hxuN6Ri7VYuyKP+mlaDk3n0QUBseKY0Bw4D7dQT7E6J1wo4a7N3Mch/AlK/JLwxxQr/++4ETemACeybgaIZMNO05uFGMqT1bSj/5irjQ+3x/gM1d9/4zIsotymNVGTlLAHn3a4QMHbXVYwdiDB9yW2458btzuBUvndaDjuk+UPji0z9tomnTSi2ufDa0C8Zm7f+iwb9rcJKtWL3jqcCdof9AH44tU/Sxf1gPeXnbrVlQjAlz6TyaFrZ9ciswK31o9TwMq67eEOUUCZF2fLGpConFzUoLssqV25LuKvCw0+DH7dufenRFbHKoqyviyjGPp7kuwfrEv5pE0B6PcOBtU33xZGAm7eaZeXdzxCjYl8euMG0Kcw5eWMvkVSbbbU2JMLTPGk8RLKEpLUdwUvxgeDhDj7tV/xbW6YtTOeSqSSpwxgImCoqHUIU4rKEMYHqBqRMeUYFc1umGwCGQcagPuvK+zczlESpqU0Qb9qDbbUssZ98JBpXMxywPl9j0WNIvoq+7/m0ryAKQcyLF3dBe2SWiq1qGleX0nUvy8UpqPcWStY4P/1yh3iK7d8yA4iU3HQnZmEPLonIG02M+3cSNVpgRPddGUvFWz5ISi1GIGiNaRUfRRv8+VHqFreVUFij3v31GTw3E+fSYJPvPtQkVyFtGIYmgmgqpRozM4iulsK297qTLVTjy1/A8Hu2ivkT54ha/0C1K3fVQstisNRxZCQU3yb0hu8kLetPh5NPaTJ+ljL8pLcRkXTCATnVH5EdlBr/xENWpMthi449IjxafcdAiqnlO9Ip6OdfneEwgNr1Kk0FUyLyk8YSHJMfaidb4libkyXR/lzLJDEkD5yJqajkEkBmLYciRO/HiY/59jz2KgIzgRv6H9zBp3Tv35jH7dUUbpgtlp68tVeULDYDYJUrhu2PKM2Ey8US0VQp8SiC6nxLqpHq7LYELYZMa5+TrJViN1RSnW2KxyJMRho80jIoPezgUTK0EhvEZPltVuZq9OGpzIoXwWptJ6UTZc+DHgDIBH2KE4v7zS3ponuT2kMn9cSe480LXRPaO7JX5t1BOi4gf92awfWo/h07hRJe+bkMsg0FYkjwTlZNKUsxZjZH1VxVefr91tx6AeGVPHOwsshdRWaaUv2nVQUe+0AXDKvUK7IaSS8iXgre4ozTW994J8Wy6xaqSsaPt9Fwx/1bfdgTB5vi9GedKY1JmOsgKbYhl/j80K8Hyn2c3ewD6YFscq8ZUKqH1KuTW4zPwGOris5sM0FxQjW0zbpcEdCBO+2wHevx/3rCUBbD9qCooWAyjyq3w3xRz2udzvt56cOVRaJrm/A0l2Ks3o34EiXV1SM5mrtnUd4zUcLjCyoQMcFK/1UkT8hyWxZonhUDi11KHKMRvJgvser3qC6422QTzXi9Unk0qcquqsJe24QR5KSFk5QiTA4NYSPvT/lqEaqfA0ZLPILWbaW4S1G4K5qQVldJGHcvRcIQKJ4o1ghZiuZZlVUdagy0KCM+LqHc+TsEahsElgvJlgSxcrN5o4n1GLJ4CQv+hS16DV/YRw/5oVQAOsWZJUgtQHXpp/92vFmb9ALCrL8jmX3ZjlMh2qfcka3mmdQ5Bfr2OFcqfNjY6yFWZiiUOZBoP5X7R/gQZolmBJCYGOFR7/r/z0ephVcZHCCN4C4sf3WrbvkaahBvbO/8I4agHgrmSUGJEIjtPBUZ2Ngnq20ZI6htxWHXe8QCXBdrVWptBFoJ4OEGupMcznm2N2r2SyUKOc3UGm0EEiVOeOrnWgUXxY/BPw7FQU0MY7GHj+7FTCaptdJC7BYUbWlH2GfXFlap+Kh9jRDnRIbsgT0/IKLyhDnPGPXPAB2bhNprkN2S9lAJBrNwM/ia4teGxjrILwKso8o674oyyvpdHSlKgsVvbC/LlZWOHYjdAu5aGi8LBp5ylRIXOVZ2oJqSKc2XEtcYY2jYguUZGd82C5H3SeH7rKlSfnXDIU9pdO06n55H0PYkx3dAKpwn+qWch+Fz5a75wvc3DstJ4Owz7e6Cs9B5OrcEXAynwchbybY7vWMuk1lRcOBFN5OcqvXqpAp8+o77UcUxO48VaDSQNmA/lhYtnfDJZLIFcYxtCyU01xsGyJEs3iO8Sv1Ss1Wq3s8INsTmrNbsicnjF3zr58pT2hhYax+FCAtVulnW9MIqHA0I9vFEsQhCNM66y3CGvYWhpe8wx23jMNDpWf8t7r5LhXf2mNu9Pi1iqcGmM5i2Npy/Bc+1IVIEp86mTeBH1KjuAZ+GaA08yqDj9JFy+aLpFSbtSKLtCcfWO4rE/2yGVX1TDzIeRjW6VzJJN+1eoQO7Mm+CdokDFc4WbQtVU/Gon35eYk2QOztDnnO+oa7j1yAxUCtIhc1toxtOnEii9OVDTW+8Jmribpkcm9VBeXvonVidmzXZvb/bca3d3GJVwvFbf30Mc3u9e/UJqtodBAKZFbbIvSXdnb+Jxv66d6RL/8V7VTbxuVR/xyci5BLH/Rl8PUepxhjdfIoxn085hqDn0F3ZPO0CjOdudlroSqpwQ2CNfmYTmIw0GI/dg2zrAUwMZFo+OsVmULQyiaiqqAWUWAEJuHVSoLa9BHpRGwvz6h7/UD3Aaa86rVzHaaOraiUrC+QWHWlOhBXjHd1OPnBa3Vmfcb4Mi8xfK98QQXAqtxtcnQDawFibm04UhRf6IkbMJSWNS2vVQx6p9q6yiJ0G/ICnbAKduwM1KPDQ0Dvb8ZGI3JU4GpDhdxJ/qPxCcO4qPLkFXNqgxoOK78R4MJlJvPw7Odbb0B3ebra01VLXFvOGD5Ji6+ur5sYXlyK3Mxnt1BGxgoRGypcN7czq7PzaYXJmE468zCQIneHBae95Jxh+E6Mw7ttdaYRAMNu/WnJ44sqiI4aNfsi9u5E3MDX59Sdl2NdcqpggW3p1InUsLqfwVIibanUqXhgrfjYTPMs+754jKVnmJLucXuUkqRZGKpFBKxGHO/0JmkMGFNB3zlv1dfFNZMMYCMctrUkhQk/6SntExNUm01+XxympDEUEQH8qBjs4dynDGuBdZvWb9L0Zy7EqwEX+S3Mf/IAFAB7O/KtxuOrAduyW1OPuCz9xDM2DWNqWnU0Rz0v10qe9Wa+Gk14ECKnW1UgVRYWi5EvfPb9xCoR+kz1O3hi5ywSBTcSteJEuUK+hJIYb4IYVWKhIj1lXF6FlkuNNZdQ8q6TlToSC5CYXJ4CCFVzBbac+AttwBBNRxy+wjkFa33XQKIjqgPiD1gATjEKzDUQUmasoGFy3qJsAGuHBmgRr3aB2zW4+ufpl6vJH8EvXEkAd6IdjTyQ9xKHu0CJnKqE++QYiQIcSWJuUXPLjs+i4j5DIDE86NiWPbHFshvV6rOHYZz+X+eDv2tz+AfJQUulMH29uNrJOCpDCEBVEwSN+hzlrebSbaSnSzO44QDzCMfonLqmr1epCAO5aC8roWIcG9H0l8GqoeNT/WpLUFqsizK1FpL6oaVIb3IGE6UHHe38sSQb7jW02hoXnSlTXAjFC196rKGNopt64xKLASGJ65na+I+Sw2vJlIfH3BI/NDAhj2fp+Hp7eYTgUhlQ5V2Hir0PeoK73Qsv7qzmtNQhT4EG3ZbDV0o65GPRRlHxTp9I95lXcyN2fi70NNDGpjEjWm7dYEesy7PvE17Uk+wRomLzuPS+tstptBKYLBr97OS7R0RdGw8CQyFSL1G6kUdGkELITUVk+pn9DdUwlm0WayDMlhERXRPSnId3RM2rXHuF/Rf7VixDqFlWcLYnP5trq2XN+tyXfutywD0FV1dRCqBrXBkEH3q6SFI71B5xH2UVtdbQ5kYkqxEIPc45aeH+KDR41GF3iaUX9qGb90Fu5Zj9aD5+YjPXk38RdLK3N1h/8+2A59D7TmiqIvsV8JxgE9vKPkqoR7q8ouQhuFNb0IIskANdokVGm0kLwSQJAdtqRRUt3zF1NIdSmXqfBAa0dq0SwlXaGwsAkZePUwo8NPVrfbyllZbMFynSVL12MOcnuQX0CJt3u6JmoGT9MUME7HhDDgHekit4lRLSvcDJxK0t2jr6jtZHCmdUj04HeCxuR6NlKgLykP+ObdQ8+bLRKUeWQUj5s6onH3cKiK2/+pCKVwy4Gf6L4IXaBEzYMNz1EhgaZ8tMU2VBF0UmlWnbs7Ke9kElEucjjND2gwNngq83qY0VRwfOifEMsH+RiRtTXR2OpFZrfDYvjECogzSG2VEjin3EIJoD2Vsz1IgSMIzdn1t4EcVbWUkvw9XMdHAOLslsJZwJWQOojJPhiZ7qdmB1dMbdzSUQZtEx6dwadI86pgxMFRffA4Sf/3mjF4R4GWLuUBWcxH6ugYC2GEPrs8QPwzG1Fpl4nVFMjkOSsK/OfrAruUNYqXmX09X53Ez4U73KNbh1L4PxN2Rt9D41gZ9c3wP/zJsN3DRyssqMoOxVOucVSrTDHUTBCxggxHnc7mNkRPVcOF8X1xX+KRyhyaJZ+jE/1lBmCry2pNeefOgm+bIcibWuG8uFEXSihoK5mkWpirwG/2T0oMjPkPMArHgbfrMLqxbsXNKXtiV0XUbGllP16tm6LKyay+clwkakv8TWAvkisnIrgzR7i/22g0LvewUcxIhnafDUnY8Isbp5kiuPvAtXjRAtMdnVOjqkmtyvxLDWEP53FQXo3PnxLgTZmyrCLud9uiUgcVzY9l67YFW4880jA/z9OYYk1h+JhyPAV9ANdK3tuE6+9ueYst3JjVrBHahltVZEPt1Locmgy6XnUyKtIK1+Qyp1fISxNbhYwjdI1GsiFStUvNQHVL4JlMADAf5ypURFHW1vKlMdJ6YyMFXhv+mZzRLgV2OAXgEOXVcfxpVDov5CGYgwUzPHZBpgMPaMUPSRaimsf9D0ew1c2b82IWr1/mCD/Jdw44eM3GioI8vqEWEpq5pubXlweXYHCHQ4TQIfYphI7/XIzCw1UBs3K+Qy8ztrvd3fdEw1cP1oxBegFmHD8w5/E/MSj2xmnxPpfsB1xHo82HZJWqmG2IBed8WMT+Yc8bpffbf6eOVkMO13SVs+nUOpPx4eKO5INOeF8TGIFKaZ9IX/wN+xm8Vp9tf9VsKHKr3L+nBoySrJ4dP7mvsaWyuuUpxziwjPlasSAX6bLX9xyakdpynoCqIBOsSWxzeU8fEc40elKOL0zY+P4H2nPf5rnR9/GqXfzApDMxZYmSq11qzHXpM0v0IlS3Rpjw3iJRMUp2XTrilopWtvQP/QRpB//Hr9NHVdKpJI5+VqnvswJh9lJ9rCcEJHwigOPmcUT45579qhPK1KbFmDQ7tcCGbOADDk4KamGPovDyRbUh2Ih2BD4LjD1XiBoRgQ70aBm49i9eaPhVx5R58q08OHMnL7SjhAnNufpdx/4D0t40X+ggGsu+9tZiXJgHr5cKdACQ2/vjvN3H1snZVLyw7VKunIEyeEvBGdionocDbt8W4sir/IxedKVHVtRTrmhpv1Ntys++le8upR0tcsan93FkJ8AlGwppLDRpR/ztzkSs7Mcs/5xyDKRYgwq9eVGTehc47q79PK0Mkn384eKP0PYxsAcwM2oFMIMAJ5LcnaeDnrBQPZor/FyVO53YITuNjqMLrKNXAqqYrNuoFG/TQbQCbnwEgLyswtOHx0UdUbfj7PNy1gk+lPhyesMQ7uPyXjBytBfF8NUzZmt0yvx3pcTAq53J++pGluIUu6oPRVFudLxDMDKzFIKPdsRoV6z5i4v35bb5WZu+2WjDPFYuDLYWT83L/4y4sdxI/4dBP1qzFnG6j2/BjmYTcG2USqzy1aF2APboV+/Co2dm8ZUxeUhBu9e0i1YeU6N5DTIx2Ixjwx9/UKGxfrftEx04OOsSbgkBnhYnkaVsVEJBngK9e6TddZJHhpBnqav6T5qRU2Mka4O88AXqV+MD9wNpzidaAu0V5r5ps0VHRG5boIKI1O6c/z53CQfTsrQ7yDdZEbG/TOn8nJxmv7XTseBBJ16ew/M3zdEoYj5dWCdUCZYgxmQq+R+1dqn3MpmPb4ZAsSFXyrxLtKtEYQPzDlmZhL8L7Vw3iwuzEwDw/+eL4eVen3a+9d5LE3dPqV3CHuDUC4fWgQb6D10gGsR21ozETSEomdH1TFbjOW+nNUfPM2XcgP498K985dS2WCfhVReyXKc53GedyOfajdxKDqoN8FKLiDk346TnAqVUII9tD3LSZX96JL9b3qdHg53nY1Myqg0j1tR26rF2Zj/bxJmnlQj25QIsC7MjUu2b4bX7Iklh1JQHrirmFquW7jKNzBrCcrBeYECSeFfGFfeplp0Jc2jRVKXDzgZsS0nz9BMcAPPNvO6UMBYiboZowUZOLm38ka7zQ9j0pAfETbtWifuQ3Lyp9ErwqTC1R+OgcCG5VOjYvkuL+eA8SFhCR/A5V3tb2zHnS8JPqZMwPXCa1S2rOJ9ZHvddhoNqODF07F09Yw1nFElrZGfi2dP0bNMYZItPYE+1p8LtReLBhGQyfoYuBMxICZz6Db4wwIh6E0PRxO7z25tgahYQQWI/jrS+trD+Mbwb6s0U4N10ro441oER4DssFjvkaSJSvsHChF2fGloxzpWeVHij9e5DKGbO/xJnde9WmvtBTEGghn7/UUPONop0HzCExfjhyX1HbtG5mKVQechHHwp/o0wexoGAAYk0VHj/CTuSCLT5JcLV9GVjde02L0lh4fMG2oK31w0hGXe21iOA/aKtNkiSDGCQ135MzGLV6ScQlPgCqtChFTWTCsQhmfWXheKnwKaypvzv1AHTxuQu16rwVZSdIuejw4snPGptdwrI5A9PgTsY/oVhoA6uXYaoBL10hrqEZT3Aq6N6qnmV+yjYOC9SNyNMf6K3Bpel1iGn845tSlEMb2ceVkCkUmkXCQ4T776NuLi1L7QfoBAPp5Z+43i2+htAkMEz73aAb2/7lixofkQRSvlivp8OMtBaGPl/p1IA8VDZrdzlYQhe2zlqzqpsBl8daEul3tXUTi+LZ1et7XVUXdY+6bRi1ZKoEFEWbrXfdAYctBqxizos4IN1s9dq9cUccjMIZiwJ5Aj+oUYXc1swm1Z8esdF31U56BffowXpPJmnuNijo95XiE0xXW6usP6c0Apo7dhe5YbWYNxuSGkbRgXQHpDAraW0oN3qaZh6fst/wNfBbxUxmalWsjha2aWrBdSanN91q17Jt7BLsNSNsIJX8hQItvFyi9D5wLj9xa8lIErGlCN929yoMrsx0AXivpuE+lTOLnC6GRUYJ3DqntrzFkNRqxYOTTGph8XhwsI4OKOjcqtPXuaW8MOxvwhjcrPmea3CzTrTcUGah6hcKkjQNAdsrOKbOMQmQgZ15UgxL8zpPAfT59YSrWZ9nM08M+Rb1pDnUt122UrwKrdJL+tf9Wz/6Lwpm2lOmlwznqwa5pHAwl11Bp9+M1yx+lqtD64Xn/vzS98030xX3wj0Du+XXAelgMUFBxe23cMKwAkfbiZs0zNfGBksmhVFy10L1fJ12wHPkxlgNQjvxouElcYKjBmwZkVHnQqEiVa7dCW5DYvoun1bJvWgsPeInaDj3S3FTAjuxsKthaN6c0bJpDYmMnWD91MSDmH7xDpf8YiesmThcB20p6Al6weTspR/cAF1vjRMkZiBoRBcWvOkEnaDPqGsFdxvAw6mtZbk1sWb/Wef1+26pkSAVrkuL5DBkE69rQ7mXhKENdNGY6kQadqw2iLeyvPchOXK1HFPXIZiA5of0XmpWKbL7jdSpOPoH5MEjR/YrM6WBhRzAC5ZqutHvBf9oZ2j1tzY0VY0ei/DFJ7afSqjaGQssnhpte5UOMV+D01azu87ZGnDNt5OJM7ykBlvFlQoHPr+LlFPquuOyULaOX+Krw73A3C7gDVODNpYu6qH96+G4/k8O8SvRGNiZr0s2fvGtl0GMbxUj0JGSd7HqawmSEY9glaNjXRee1liOKaJRWUGGoO6C+ERruApHZquLWsU8ZKWqETtsL2nFon3lGUBJnwXMDYuEXqohwefYKBhJDDt33w5k2W4HM0F8q7xypaQDKkHoTYvAhrtBa+wKfeaLGqOZY2I1vol3ahBTpwt33xJafFy/Kh5mx0PCjWWus2O9JnJk9z5xPTU9WX0KjZpGIwVm8m/HYlkgykm4Mxo3DbXYGtJnZg5bG8LNOGhSlNokNPZ97gna5BaAGuG/IS5r5RaDaZ9nATT7kFAUHwz1cJ6gSifi+BBY0P6NImmkchbDVeIb9SyE/jDvljvs9EwaRldoMxHEE7PUI5fi2U28Z3FRQahHAOceh7kfElSYr4AIfzJqMnbXKA1+7HkK0CZeKI1J0D+YFi/XyWOZEu5bOIm7ltPQj/nCjAjQVJw6SeIjKPAGa7S9SZxtiDXdji+7up7bvzDU2rDtjonMQCxXA1MiWEzUxRiPXUFmp7ujwbpAX5SiVE8Ef68adzXQCWaNTpgr9SNkisbtdOMJFZEhf0LGwOUVljNsxyuBuJ5Dn2bZhXz+JH9JCtOBxWkHDK8oj2+kVvAWFWs02xwhPCsElB3Z/H2li2iIrHFGZkzRpemVy8lZIhOw9gjVa2N9xr/AVshxT2wMHmzKuyvJArtfg31BaVzbwUoPAu8Saw0PevJMMQSHSd/tdc2uuV0i5TIa7xQWJi93+EX9BmAwwsg++2uh8jfnZHHr+urjPuyVrcI9NhtAxjpLJMuXdHB6r181/P/rf1mRzZTxNzbnOsKxQWk/O1FfRZTVWtWWIRVCbUsuraqY6IzoLQs3+P/e7Ekx9Mg+tc39tMjxqOBnDSdn9Z4Z5X3AmlTTdV9Ufwqc/5EDgKHIzYRK21gVLjhvBa5yAgF9uOFlu3hdnklgQpJ8o4xgJtjoWpjy1n7ZLF1iLuJ4nGdCCh3WNxagxPRPzhJnuE+l6jd3mg9GV5sXOrctj6V+uInUcyS/Lyf+ez7DPQHsQnXyg9TkUcz6RF5hcZ4daGMBzdT6oi/unUro8HukZHBatC55To8L91+H8MFvxH+JyA1HAsJI+vNNYKDUvPh75mHxiMUDQtpah+xcrIvyIIdtQsmqjK97X9AiOzNMW7Yuw4iPKyLHgefUlPlsLX86SlwtKLM542EtrhIgVrKEGE4neWr9SBIeGzJs67DQW9EH/WH19jrpTxT89JP6lxCm+cXQnUv7SzhidPX6cdc4cf+3XT4RxIYNYgkIFXaoMg/Gt3LMQY0I8PDpHfJFXiu+b7l8QGvbcJR4/sDpp9wvuAV3Mu+I8bMbNm915HW6gBXpErL1yTQ3KbcC1HdDO+pAd5JXgJe1GATSWXVNl3/Q1BPkbaeqjYX3RbSoK1kXA+VYAsgDD7AwQoNbSmcuyCiCgFHFXi9kxZG93UQ4ySAp7RzJT5/XffRqB2rBDIOll3npMOYN97tHE/9347Xm0v5A+Yqf82g4ggFnt2mhgHxvPcnpZRRrHMcub0K+m80yo9gCsAP3hXuabKmKnXGWenxpaKO8H1GWzreSyYs0hzdnMIxnDaVSXgkTZZ36sQBxBUFibKJsyTeBiJI6OwJWYLIBliECpTdr5/4AYEcx8Ph1nwga67mRUvTXwRisRlSiZB73J3ttgZqVfTE+l0+T3gw+1nS1KsLEYTeYC1pgXLrNhAuxskmCpfkmLTPn3gxZryk532+e6OqyaDT5qfKD7E9CRqACluwDH+AtCAvjS9oX2jEjzHlEHbm+V9UWelxhVH/z4eYSGeqftx+R9Q7A20yPrkJLImBKkDvup0miBt1ALUA//oRUQGK5s0PxSmdoSiOCLvFbOFBdMv13Mk7ZnH2nNwi9eB3W+UZqj4dSV3FtrFGnaSEn+ZMMCGiIAAUh3hk6Tmn5t72fnRO/HFHvhsEa8h21NbkEf0k+hdIXDO5JM0O033T3/tTx4l40IHq7MbrTHVxoEmFaIGeqsjeb2CadFtiDwHLX4A+04uRn2hq/0QLfk+3Edm83J4HQTST8dJxsXef/3CicI8qmNF/piNr6uoS/LagG5VSwG2bAtNwrlD20eSD/qAcNRzuXKxpXBtLw2c5B7bSyXYS9JZ6muRjSA67CYzIyYgUBoMIhM/NkdAeEuqZD70drkD+gpnK3QlBwfTzp9NZFUHNpOeX6tgx/bEF8UgUgaQ0MLBjCB4xhdybpLXb3NOn/tckt8A6JSCwntSPXMDiAIAU80nX93grjeFdpH+26KbyRhpCKbkdi3jJw631jcE7utK50dTrTAby6xdcF1DDDsX1kpVjyVSGeN7m02aNpBQ3Dm/z0N8EnRJBtw+zC0bSUAtfagygpnSASOSl87z5JJadjneDWWG8CM8/wat7txcDqnugj0Br4t8BrekamG9yqrNlpeenKQSKI07fy7mdrPWJwq5y0PIm5lrDNUhfIGso0+rswQdHN2Q8wVTNjv5bWudis8V6z37DgIuRB0SbW2/Gmb6072AyHPz5lkQiBnaJAOHV05owXwWQYzRTzoea9JyAkgnzdyd8j4vDRZciECzUs2CdNHucIbDXopaUTA+fTDkcdHg+i/2hy7KTRHEV1pBPtzphX602SDfETsGsKlgRNAtTSKhOfYXfTiQaNe7sL7tzGui+ypwxqlQzn7KM1rQxEL1eqDSTH89cfypk6TQRjKIQ5FU6qlNsBJiGtKOMbwmZVExsFYZ7cl2Q1u6p0jAmCY5R9uRwJg3AQJItuuAzUl/90Z1fR8qgxaFZWuYcK+AZM7WS54FPsHFIVEuUwbQURAerSXIMezzDFvrxjJgl8rM5ji7WRnkz9IF2FdzkZGr+OKjJo/d/D8AGsFetsBApvl4rOaVZGtKpbZZBmW9gMXPxDBAY5mD0Xt6RF9v2MdfpIIlgV7VASDjnCW/i+aOkPmX2UO2gWFASBmNbYtqhGFz7lO7LmTTyeJEf2o+aJuxuYSEigoUUPku5dqoYbcnGwq+q5oJ8/RvFE1cMdF/VCY5ZUjBtMKhGKq4ryDpZy4NjYdL54PgCGDHdyWmrVjtX1oWtWiniQIkpo6fLZsQO6SY1mwdPpvVcysRMwhpxEs24SqCeHCVFuD3FPYFG3tRmyjZpGdJtheBH3h59qBYMsdvCzgd1CF0gpJi9iAVdB8mt12gQVbG8o4hiIDuN18rWojgAbvX1r4fLaMllU0aYUehJI9n6QJkzNZ8nq48R2/fl2wsDcILIPuK+yNUjoiLSHBV98JNL9spH0HIlAUnFszEHx3DW6QeCPoqfRXR3CkeS8VioVhPn3HREp//L0gdWR9VIVVjgHIqFUNWVzTtVCpZK4mOmOTVwTrtc7mQY9BwiVJQJZ0JD2LtpOM3kYL2EHVB7eaH2J7SIr0Tvh6fn/5Gm5OdjPpr1yEpUKrjzpC+ZQnSpO+yrlGNIZAYToWUgxAiJTZjXQPDBgAhYGbEc9uIxKN8n07B5HHwnEEKDv769ZOl+9weL0uYFhy/QgcLZbh8IMfJaw/ieh5qeny+BAHvwCVq1tc0XcYLMOcz3tKut9Y6OBZGCSByeMx5ujjqczN96c+eLrs55P+ERHP9g4v+sFvhQw6/iZz0iqzRQED/g53O6TutGtPVmLHESFoUmtdWRtUyGMfQVJtq/p5bkSrs2d313PXxHfI2sJqrevgBedEIPpP9TIqM8KjM5fQZ3pRuem1c4cVLBwd8dwYFTib917hV4tfaurN2PRSeJU8/n8fHEz2qEvHO3Uvzgtc14PNz06xtX8LAUr/akgZooy7iLXjitqLu9s4TWCT/nDFwphQUpvkrA2GUHCS8aXBvj5+0Aj3HkUbUsDvX1OoiaCz90e4ovAKXyFKt5bamaIINx+AF5bMP5JyCr9LrXu1Yo0Rfmm6k5Z/utJRTiHPcoVxChbgeYVxx6LJEc/KhNSGRA2f1noHHB8hSQusrXn1Bcxia1YgEEDZUIhFnj9phUXF2r7l+w5sipYQpJylPuEyvUGe2Gsrxc/EfqCs7PEuEDpz5qR/35CU3R2YtyrF/XTjKIm0RyQKPXKn+yLCKGrs6weyrSQNplE9gpr3nq8x5vYvwmdaTs9NMAV5P5TSS3TpoWz3O5tPh8ZA5Z6gCCuaRmUMDmjJCTzeNRNTEBz9i6b0gV7xAanCvKSXohz4hNLKiD5mF/kNia/emLJx5cLCNIp4ImIlzA4pwNGR/zq2JMX2eL4NB2t4KkUe9ihA3GVh8OzFcX3N/vS5mO4hUZXEBDlsFw1I6ht0TeUKi4swzCFs4FR2tKeDNAGESJFNeUsIpmXLADvF+YDVs+NaAsZYdUZ1rleI06dkVCPJzAv6CMTE2p1sEdVX1GuUcpjpIQcFQJGubiYbd7X7m9UVdXWbsT/TZfXcoEYg4bWBLSi4k8SSxYeVbXK1tlHhtGTh1Gl4kf+1jVIkRUNeVZWxo5JKMo6zkB4IuAxwJGxwtujOFiBPFe+yefhirRnsLRjpoUBcIpW+2FUbqebkq65oqQ+UsCWpmikx7/INrduiZlok4GilRMuPOekZvmBvEGStIehgbDHUA1g6a8rdRI82ibX7dPGntfQa5zVPDsGdJYw6hN+MA00cHGdrDzp1ePD5UquPBl63KKczL7pEDFYRCzFAA9FCNR27c5MN9Slb2HaP0E6vlM91+FLTdyUq6i8lKWl6OXCZNPxi2T7K/0Fy9GOvErTINesbt1LrvDnPnKZVQBMZsh7W2YsJSQwQV7wpolykZVQHjYnPJW7FRcaefHuw/R+QrHgBETFAq9j+4NtReyNBAx7KSUclwXO1bEadrSK9kw547tWgOHz5LS0Starfy9gxp63WmE9JD3zcQB5dXyEGRjaelzn9cpBCoZU5+9H+r9p4ST94Z+JWhTqx4faopI3dSDwI8rb35GKP7valoTtf5Gms9Af58ZttUJqbQpEuaw0QCf1vub6NpcFcx/Ll8xEZjAQyDp9zXDLmRxq700gpGhCxVZP9zNkJeaZk7vxC+SApZ+Oz6psAY4N2rlvkrBxrDHk67CzXPFdlIL8f1B21vbnWFhTKlo0U3Gvsj0k7yPT/rHKeoLIwmIdUGNeBdlMYHTiXhXuSu76CEa9CiHq/aG9ssteL2i3eIZBheKiSZXbb3GSp9ez700CZvklAYxErpUHuqiwMD+gBM07GStFjazdFFYPTm2Kxz8o3I8KsGZlMJKuyfRR6HiWJCsXg8ft0X70GyApWEwrnHnxrRglwtkcq/VQDWvyKTPJY7eg7zAHHeI+J1RWO7DE9JGbRqbItR4QkQEoeeagRfIawmLIncAobCwLJjMhCJtKxlO3OGzGkr0eC6JBhLXm+0lZ6QTQYOg5RLlFXIgAHp/IUJbOlGPU8npSN9zlfLe5xq+Hdma32NGb8AW97WqdpPoGIPfp3c7n1reo+ySbOw6BR5VCn1ZTAlem3H7+af3xCMJnk4h42sMeJNndA3sKo14oV8j9jD8rdkKagNEvcjo24N9m6MCd4ee8hN4ccTPRB/1fyAMD5/km3XWjWVMu49QfEpG316uiXkD+r7ACSevcwMI/+Qpm1qhEEdS7QyuT3EXJD/mnbhe2xVhZF/yfZwjQNQgc/6MDHFkV6NQLPaXSt/ImfJxCUx2EzAW0RIy4xIhpMaJz9Ibil+AQxQaKNZDQ6z5zVhHUH44qfJAM49ijcfN3M89bHZ1ea1IWhOoNp5JsSQ8xop7m2z92HMoINVzwpgLIEF46CvZh2cP0lJClD4T2tib7DvQxKqphNK2jgtVMf9j3BVLDb0xZ7xXXEezyY4JMG3BCdB5PXxytZI6So6j2CZUIRGMWXzTAbWX/CXMih3HAFMwFORL6lCPy5m/o4PBixTBqQuE98nt4vWKrvsWDLKwdrhv1iZxxSttjnpF1YdJ2iMUK26RhvxWZUX9gQAeN2bfcPZwmCC8bJsICUP31sDqedXVCUqYzxuDR70c4aNTLlTCFmty4avGl0q4nFWAiuwYvbdSLpWSwF21dgef+QI27PYkYRt3rX2ZOfpMINMFV7/ePv+y+5KBof368TCvppGQWSgfJBzFjAcVs6BkakIpefuIssy3b/Udq01GJ7582WscxqQPMbgGb1kg2a2JAYjyXJu7eTCOOTyFa8NV++t/qEsOCtxI4+s+h9tagqC+zP4Dn9GMpp29vHHEsKIrRYXEdjqpQ5Ot3pqaJKqtltF2puiqmHcKILVk45ten7kZwVLcSU/hv4lepwhkEDvgyGBOgOvm5XkDailbalj8QY+Pj5nF9q5aTz0SJo0M5d7bePUY9bUCDp/NTkgLVIpX+ZoZICONP9DAejuZzBxqqqT4cbxtW/Ugw/oGXDQ+iUQjaxMFqTeV1kHUJuHqUF9xrjXc9vGf4/JZzBtL6XVP+hR6/oBvyTgGWg0M9sbnMuaQUunTjkDiecZBh0yraub295W3CsQd/NZP39RwNu7IVd2yVooNnspar8sCW2zPcOlmG1UyTP8TMkDFkE+UxwiyWGoMdSARebh+Jq3yaR5maVorrhHM6lVgoLWVYcA5fxdNr6Sh5qOYOSHxrtTctk1LfRBPVG2ydFkcM1CmCJZJq+YO23Ehnp4+M6w/p5QKT7Rh+48WVQZUbimQc4b1u+PW5Ypd1EYvlNsxflm++pbF7MGNuMuLwQE6Tj7isHtOdKu+7fXHd/I9So92m/2dCxEMDkTQx0K96sfRR4U7KuwE8mHIQylB/yBYISPeJMMqFykrl5oe+6Z0XRNlBu7hVnBkTl7ZhB3Us23NTeXt62LlqG5mSLDtuoypxS4zTnl1TBOJBhJXCznVM3Bn1LyoZUx2ua6+ItOnxYI059WQhIpdjDtIcJTRapk4x4Q5HDtdXYWY5DQMXxPGhnHKd9gowrVFXmWiW9uryj7W/tYy04UofOm4kcSrrYwBiP34cxE1XXy4hDBMbXtjJuyEw0UgdTefUiCwrnhy57EkrkGvpKWcegoduDy3H8WCTo8Nk7Gj1SlB1w1B2jF58JYf8ItBT3OamhCMS2lOAstoR6tTmlZSgg2wqGo8C34Hjm2J3+vsuvqtuFqPOdBqNVMAkVjhCxqaLBfnW+4H9apMefVuf4FplpZyvPnN2WMN7lGY+t4M29fw5/FrUaQ3eutk5+J2NK7sJQQt/hqM7XHgRPVxB4qvRVzJkC2D1hElwsbQCH0fRU1u9kU/M26AHZg0a4e2qkLprHOdCfGlged2tV+GEJAoPlC1UvcesP8KX7TXn5mwT5Mpo9GkHtCNm/cYDen7ElgptimDoWtWFwrBaqHolMVTHGBqtqkX9z6FuS743244DAnwkpR2kWdOqk47mrz8p1UOerQeeeAiVXAdZkkI81YZnDX+BaZ3kqVmyigOSUuet+ZcQD+UfCcjlGNdA+guUFsXXW3fZcno4YltR38wxIKRSagvX+cXP+3harrAn5K2EN0DKzQglE58NwDyYSXx3UGsYW/FUon2GkSCpXsZRwCKyVLvKghIK7lTwWoI+oJfFzRugoxexvk0HG8Mt9AD1hqeE7vMBvARf1W/q6f/y5RgcjplpVvGteoP6bhlqsdmQ3h9E15A77ab9oVOe+QwX65XX6/+rS2XaUHAhG51Xx9qr2kSgbrX/AofvChI6t5rrLduvxju7pRUACVIiMHP/PMBXRCfgZdqdvqqGibiMJoo9Bi6WSJf+7rwUIoJKo4PiXMDOLMiOZiEEpHJTfOkDWN2KAc4LqFDXkwml7AuPH5rO+tDGVdI15eD6efMD04twUM5/sCwngzq5IzowZ4TXop0tNl4ZTzYYsxYJ6siB4FgzJKjsphOmzESFcozrOiKClsKEq6XPtLcDFTME/HYVjKnUK+7DSKJ8/5DjYNVwSbxo5PTgWY/XbOMvnk2MoN7mpjvB1KuSHF/4l65c4W6/7RDf/3nS/v5zg/xHpYVRRyZZIjpbrU0j1BopBvmDvlM8s+TqCggafWfbM2VhFj/kSPq0oe1kBVr0Mm96o0BsHiPqOgOCKEX3PGMmXkcZLVGWvcZOg+HyRFhsEwW/V5EbDTap2mWGyI5vin/XR7kzkIi5kAJSyYDAnX+JraytEEdQUNHGS/3qbYly4UOurqVsnGwkVZGAeGw6qzvmP5M6f3RS1AqncOP6VcamMp5pZbu5kcER9vFQrIvdW74Sdv39h4BdYrGJdWfG/dcUTBjvr4AmhX2jNNpYBFThCSitcSGnqcs6VRi60+jbhcaKgiawWvU9nZastN9IOap7uBfra9wBBCUgqvb3COZ3nAEscCf5QT+iuFHom5Sx5wkEg2pfAXTS/MTp5TH2b+83abyHg+XUYou9m4xdYnJ0HKkC3FBvuGDu1xlQx6v26uEJzlO6NgIfWef00zM4Q25RHjpw83TW43C1Onxzy7AGFVjuhy/zSPJQwgbHR+HS11XKSOxywF/eJ+i+cNhpP1pe2Q9Oot9cQgx1J5wBUT0uVmdcbQL31d6XE+bp7nHdX09O6achPuM+cnbs8/ggmF84cXAB/tCc8XFequK87JQ8n3Szu1fezdkyRgCQrgYUymkjxTeenYqJXVmbsj6ieDaHRhpslq4MTq0uujnrNDGQfpqtiKOC8Rs1QD7PA2vQGNAYPrBSI/bvoC9IhHt2ZTaFmdkzXuZYjCsBwPVnWelhA/K/DNczJWZWTQyv3uxv/IvrxfHYOBUtMhKVzB+xQps4JfMLhS8HnDG2/w4Foi3ZiYkLwMx8rXWICT4zI00Xaw/a68DouWQePXZWmQBiZ56CScuSut5X0GErkPznPTnTSVlo4lLNUn8xxB9IaOxwtA2O9p/gaeIWda+ptT4TNbs+oD3+Vz019SpWXL26ANELxVBn+PODzCXo9elbdRKnHuYRI8Lupj+ACEMqAPp/DvCoow1HVqiWd+QR5SAqIrPHXURR6tQvgPYDasFXjI0HMku3QFvTG2IYRArY69LSDJiWJMOlG8zNdvdwdcueP1DdkVZi5SVx9RJhlJyFJ57mHk7YdHtmk7zsQRgNxyIVgvHZw/23mB4G5sw6Yd3iBVXeUmEj/4+nnruJ+4k5r0RtLldIbKDtU1QJp4xTyOIPnv9omvOnHDs48uQars4KCzufT1AtEhXlKfujZa+vV/QVJeg0gc1ZyKC45EbxfVQKve3/LDbrWXgpAdU5FtoKbrUg7MvQsnNSPC6W+IIs5POKoiebEyLNLXTENhNsLPJRlGdS04RyJdngVnEp9LI7u8T+Owg/hhTO69Va/q5kWAset/zBcFRepIJwqq0uFHnwg3PGOxMNkMBLuYDRe8e86eltFdG7ymiXGEiVe/v6rDmHT2MI8Yw3jTPsSGFadpMY07x6UhE02HZMNq88GAI5z/Q6iRhX8BW0QvmQcPI5xvv6vBPT9ABITShSLcCM2GCjPtv4Z/n5NXkyaT/fnBbbcYVcI54epkisYX4mChKL2APAjbMT/SMOUJ8QHLDZgcuSOUV+7PEZ14PoLRn82YlvNRoeO9aNdMD1HZV9pGNplLMJNsTXLJZpqMQTsThbl1PUcKwsSjadLiZWC4dFHsIoQqih/XlMHNHxhpHnfhE2m0eePs5fX59O9J6qp7pB6VdCWkmhVghynBKHhcGBf5ktS3pBZf6j7SF+eD0tT62tE1phTKQd2va8S8Rc9RZEj4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3ABBC7F-A2F6-42A9-9753-880C10EA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7629</Words>
  <Characters>43491</Characters>
  <Application>Microsoft Office Word</Application>
  <DocSecurity>0</DocSecurity>
  <Lines>362</Lines>
  <Paragraphs>102</Paragraphs>
  <ScaleCrop>false</ScaleCrop>
  <Company/>
  <LinksUpToDate>false</LinksUpToDate>
  <CharactersWithSpaces>51018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Sagar Prasain</cp:lastModifiedBy>
  <cp:revision>5</cp:revision>
  <dcterms:created xsi:type="dcterms:W3CDTF">2020-10-20T08:05:00Z</dcterms:created>
  <dcterms:modified xsi:type="dcterms:W3CDTF">2020-10-20T08:10:00Z</dcterms:modified>
</cp:coreProperties>
</file>