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50" w:rsidRPr="00BB5CC1" w:rsidRDefault="00017C50" w:rsidP="00017C5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राष्ट्रिय अपा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>ङ्ग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 xml:space="preserve"> महासंघ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नेपाल</w:t>
      </w:r>
    </w:p>
    <w:p w:rsidR="00017C50" w:rsidRPr="00BB5CC1" w:rsidRDefault="00017C50" w:rsidP="00017C50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‘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हामीलाई पनि समावेश गर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’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परियोजना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अपाङ्‍गता भएका व्यक्ति घरदेखि न्यायिक निकायसँग </w:t>
      </w:r>
      <w:r w:rsidR="002A4A8C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पुग्दा बे</w:t>
      </w:r>
      <w:r w:rsidR="00AD01B3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होर्नुपर्ने अवरोध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सम्बन्धी रुजु सूची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तयार पार्ने</w:t>
      </w: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मिलन बगाले</w:t>
      </w: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पहुँचयुक्तता परामर्शदाता</w:t>
      </w:r>
    </w:p>
    <w:p w:rsidR="00017C50" w:rsidRPr="00BB5CC1" w:rsidRDefault="00017C50" w:rsidP="00FF292D">
      <w:pPr>
        <w:jc w:val="center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मिति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–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२०७८ साल म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ङ्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ि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र २१ गते मङ्‍गलवार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 xml:space="preserve">क. 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घरबाट निस्कनुभन्दा पहिलाको अवस्था (आफूलाई उचित लागेको जबाफमा निलो वा रातो मसी भएको कलमले गोलो चिन्ह लगाउनुहोस्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।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)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अशक्तताको गम्भीरताको आधारमा तपाईंमा कुन किसिमको अपाङ्‍गता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पू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र्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ण अशक्त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अति अशक्त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 मध्यम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घ. सामान्य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शारीरिक अङ्‍ग वा प्रणालीमा भएको समस्या वा कठिनाइको आधारमा तपाईंमा कुन किसिमको अपाङ्‍गता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शारीरिक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दृष्टि सम्बन्धी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सुनाइ सम्बन्धी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घ.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श्रवण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-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दृष्टिविहिन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ङ.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स्वर र बोलाइ सम्बन्धी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च.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मानसिक वा मनोसामाजिक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बौद्धिक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ज.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अनुवंशीय रक्तश्राव (हेमोफेलिया) सम्बन्धी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झ.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अटिज्म सम्बन्धी अपाङ्‍गता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ञ.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बहु अपाङ्‍गता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३. तपाईं आफू कुनै किसिमको अन्यायमा परेको कसरी थाहा पाउनुहुन्छ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मानव अधिकार सम्बन्धी तालीम लिएकोले न्याय/अन्याय छु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ट्‍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ट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्‍या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उन सक्छु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शारीरिक हिंसा महसुस गर्न सक्छु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मानसिक हिंसा महसुस गर्न सक्छु 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घ.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डीपीओमार्फत जानकारी पाइरहेको हुन्छु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ङ.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थाहा छैन /भन्न चाहन्न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४.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आफू अन्यायमा परेको थाहा पाएपछि सबैभन्दा पहिला कहाँ जानुपर्छ जस्तो लाग्छ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वडा कार्यालय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नजिकैको प्रहरी चौकी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नगरपालिका/गाउँपालिकाको कार्यालय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सीडीओ कार्यालय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ङ.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टोलसुधार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आमा समूह/क्ल</w:t>
      </w:r>
      <w:bookmarkStart w:id="0" w:name="_GoBack"/>
      <w:bookmarkEnd w:id="0"/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ब वा टोलका भद्रभलादमी</w:t>
      </w:r>
    </w:p>
    <w:p w:rsidR="00017C50" w:rsidRPr="00BB5CC1" w:rsidRDefault="009617FE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च. थाहा छैन/भन्न चाहन्न</w:t>
      </w:r>
      <w:r>
        <w:rPr>
          <w:rFonts w:ascii="Arial Unicode MS" w:eastAsia="Arial Unicode MS" w:hAnsi="Arial Unicode MS" w:cs="Mangal" w:hint="cs"/>
          <w:sz w:val="32"/>
          <w:szCs w:val="29"/>
          <w:cs/>
        </w:rPr>
        <w:t>ँ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५. अन्याय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मा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परेर न्यायिक निकायमा जाने सोच बनाउनुभयो भने आफ्नो कुरा कसरी राख्नुहुन्छ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लेखेर लैजान्छु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>ख. मुखैले भन्छु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 दोभा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से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लैजान्छु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घ. वकिलको सहयोगमा कागज लेखाउ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छु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ङ.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अभिभावक लैजान्छु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च. थाहा छैन/भन्न चाहन्न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ख. घरबाट वडा कार्यालयसम्म पुग्दाको अवस्था</w:t>
      </w:r>
    </w:p>
    <w:p w:rsidR="003D19A7" w:rsidRPr="00BB5CC1" w:rsidRDefault="003D19A7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८. आफ्नो घरमा तपाईं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कुन तलामा बस्नुहुन्छ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भुइँ तलामा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पहिलो तलामा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दोस्रो तलामा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तेस्रो तलामा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>ङ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.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चौथो तलामा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3D19A7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९. तपाईंलाई भर्‍याङमा तलमाथ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ि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गर्न समस्या छ 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१०.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तपाईंको घर अगाड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ि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को बाटो कस्तो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फराकिलो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सम्म परेको र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  तर फुटपाथ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फराकिलो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तथा फुटपाथयुक्त 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भए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पनि पिच फुटेकोले खाल्डाखुल्डीयुक्त 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कच्‍ची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भए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पनि फराकिलो 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ङ.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साँघुरो गल्ली छ </w:t>
      </w:r>
    </w:p>
    <w:p w:rsidR="00017C50" w:rsidRPr="00BB5CC1" w:rsidRDefault="003D19A7" w:rsidP="003D19A7">
      <w:pPr>
        <w:ind w:firstLine="720"/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</w:rPr>
        <w:lastRenderedPageBreak/>
        <w:t>(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बाटोको तस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्बि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र खिच्नुहोस्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।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)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११. तपाईंको घरबाट वडा कार्यालय हि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डेर जाँदा कति टाढा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?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मिनेट वा घण्टा उल्लेख गर्नुहोस्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१५ मिनेटभित्रमा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आधा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घण्टाभन्दा बढी लाग्छ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१२.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यदि गाडी चल्छ भने तपाईंको घरबाट वडा कार्यालय कति समयमा पुगिन्छ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१५ मिनेटभित्रमा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आधा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घण्टाभन्दा बढी लाग्छ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१३.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घरछेउबाट नजिकको बस स्टपमा </w:t>
      </w:r>
      <w:r w:rsidR="00B01A05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पुग्‍न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कति समय लाग्छ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१५ मिनेटभित्रमा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आधा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घण्टामा पुगिन्छ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 घण्टाभन्दा बढी लाग्छ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१४.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बसस्टपमा सरदर कति समयको फरकमा गाडी आउँछ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 मिनेटको फरकमा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१५ मिनेटको फरकमा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 मिनेटको फरकमा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 घण्टाको फरकमा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१५.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बसस्टप कत्तिको पहुँचयुक्त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पटक्कै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खासै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ठिकै 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राम्रो 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(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बस स्टपको तस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्बि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र खिच्नुहोस्)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१६.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तपाईं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को रुटका सार्वजनिक सवारी साधनहर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ू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अपाङ्‍गता भएका व्यक्तिका लागि सहज छन्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१७. 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सार्वजनिक सवारी साधनका कर्मचारी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हरू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कस्तो पाउनुभएको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राम्रो</w:t>
      </w:r>
      <w:r w:rsidR="003D19A7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गर्छन्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गाडी चढ्न र सिटमा बसाउन मद्दत गर्छन्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राम्रो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गर्दैनन्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सकेसम्म रोक्नै खोज्दैनन्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१८.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वडा कार्यालय परिसरसम्म सार्वजनिक सवारी साधन पुग्छ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पुग्छ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पुग्दैन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१९.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यदि पुग्दैन भने कति मिनेट हि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ड्नुपर्छ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१०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१५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ग.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१५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 मिनेट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 घण्टा वा सोभन्दा बढी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२०.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सार्वजनिक सवारी साधनबाट ओर्लेर वडा कार्यालयसम्म पुग्ने बाटो कस्तो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फराकिलो तर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कच्‍ची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र खाल्डाखुल्डीयुक्त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सडक तर फुटपाथ नभएको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फुटपाथ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सहितको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सडक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साँघुरो गल्ली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(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बाटोको तस्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बि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र खिच्नुहोस्)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२१.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परिसरको मूल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प्रवेशद्वार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सबैका लागि पहुँचयुक्त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?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खुड्किला नचढी सहजै भित्र पस्न सकिन्छ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२२.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उजुरी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वा गुनासो दर्ता गर्नका लागि सहयोगीको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२३.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वडा कार्यालयमा नागरिक सहायता कक्षको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२४.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वडा कार्यालयमा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दोभासे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२५.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वडा कार्यालयमा हिंसा वा अन्यायमा परेका नागरिकलाई माथिल्लो न्यायिक निकायमा जान परामर्श दिने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 </w:t>
      </w:r>
    </w:p>
    <w:p w:rsidR="00A4401B" w:rsidRPr="00BB5CC1" w:rsidRDefault="00A4401B" w:rsidP="00017C50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ग. वडा कार्यालयबाट स्थानीय प्रहरी कार्यालयसम्म पुग्दाको अवस्था</w:t>
      </w:r>
    </w:p>
    <w:p w:rsidR="00A4401B" w:rsidRPr="00BB5CC1" w:rsidRDefault="00A4401B" w:rsidP="00017C50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२६.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वडा कार्यालयबाट स्थानी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य प्रहरी कार्यालय (चौकी) पैदल द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रीका हिसाबले कति टाढा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१०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१५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 ३० मिनेट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–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१ घण्टाभन्दा बढी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२७.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वडा कार्यालयबाट प्रहरी चौकीसम्म जान सार्वजनिक सवारी साधन उपलब्ध छ 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२८. सार्वजनिक सवारी साधन सहज छन्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२९.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प्रहरी कार्यालयको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प्रवेशद्वार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सबैका लागि पहुँचयुक्त छ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उजुरी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वा गुनासो टिप्नका लागि सहायता कक्षको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३१.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उजुरी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वा गुनासो टिप्नका लागि सहयोगीको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३२.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तपाईंको समस्यालाई गम्भीरतापूर्वक लिई सहयोगी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महसुस गर्नुभएको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३३.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प्रहरी कार्यालयका प्रमुखको कार्यकक्ष पहुँचयुक्त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३४.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प्रहरी कार्यालयमा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दोभासे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३५.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सूचनापाटी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शौचालय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पार्किङ पहुँचयुक्त ढाँचामा बनेका छन्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३६. न्यायका लागि माथिल्लो निकायमा जान उचित परामर्श दिइएको महसुस गर्नुभयो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घ.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 xml:space="preserve"> प्रहरी कार्यालयबाट अदालतसम्म पुग्दाको अवस्था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३७.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प्रहरी क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ार्यालयबाट स्थानीय अदालत पैदल द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रीका हिसाबले कति टाढा छ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 १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२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 ३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३ घण्टाभन्दा बढी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>३८.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प्रहरी कार्यालयबाट अदालतसम्म </w:t>
      </w:r>
      <w:r w:rsidR="00B01A05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पुग्‍न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सार्वजनिक सवारी साधन उपलब्ध छ 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३९.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सार्वजनिक सवारी साधन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हरू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पहुँचयुक्तताका हिसाबले सहज छन्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४०.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स्थानीय प्रहरी कार्यालयबाट सार्वजनिक सवारी साधनमा चढेर कति समयमा अदालत पुगिन्छ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२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३ घण्टाभन्दा बढी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४१.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अदालतको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प्रवेशद्वार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सबैका लागि पहुँचयुक्त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४२.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उजुरी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वा गुनासो टिप्नका लागि सहायता कक्षको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४३.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उजुरी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वा गुनासो टिप्नका लागि सहयोगीको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४४.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तपाईंको समस्यालाई गम्भीरतापूर्वक लिई सहयोगी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महसुस गर्नुभएको छ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४५.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न्याय</w:t>
      </w:r>
      <w:r w:rsidR="00D0239F">
        <w:rPr>
          <w:rFonts w:ascii="Arial Unicode MS" w:eastAsia="Arial Unicode MS" w:hAnsi="Arial Unicode MS" w:cs="Arial Unicode MS" w:hint="cs"/>
          <w:sz w:val="32"/>
          <w:szCs w:val="32"/>
          <w:cs/>
        </w:rPr>
        <w:t>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धीशको कार्यकक्ष पहुँचयुक्त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छैन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४६.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न्याय</w:t>
      </w:r>
      <w:r w:rsidR="00D0239F">
        <w:rPr>
          <w:rFonts w:ascii="Arial Unicode MS" w:eastAsia="Arial Unicode MS" w:hAnsi="Arial Unicode MS" w:cs="Arial Unicode MS" w:hint="cs"/>
          <w:sz w:val="32"/>
          <w:szCs w:val="32"/>
          <w:cs/>
        </w:rPr>
        <w:t>ा</w:t>
      </w:r>
      <w:r w:rsidR="00D0239F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लयको इजला</w:t>
      </w:r>
      <w:r w:rsidR="00D0239F">
        <w:rPr>
          <w:rFonts w:ascii="Arial Unicode MS" w:eastAsia="Arial Unicode MS" w:hAnsi="Arial Unicode MS" w:cs="Arial Unicode MS" w:hint="cs"/>
          <w:sz w:val="32"/>
          <w:szCs w:val="32"/>
          <w:cs/>
        </w:rPr>
        <w:t>स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मा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दोभासे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४७.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सूचनापाटी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शौचालय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पार्किङ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क्यान्टिन आदि संरचना पहुँचयुक्त ढाँचामा बनेका छन्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४८.</w:t>
      </w:r>
      <w:r w:rsidR="00A4401B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न्याय</w:t>
      </w:r>
      <w:r w:rsidR="00D0239F">
        <w:rPr>
          <w:rFonts w:ascii="Arial Unicode MS" w:eastAsia="Arial Unicode MS" w:hAnsi="Arial Unicode MS" w:cs="Arial Unicode MS" w:hint="cs"/>
          <w:sz w:val="32"/>
          <w:szCs w:val="32"/>
          <w:cs/>
        </w:rPr>
        <w:t>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लयमा उपलब्ध फाराम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हरू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पहुँचयुक्त ढाँचामा बना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एका छन्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छ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४९.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अपाङ्‍गता भएका व्यक्तिका लागि नि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</w:rPr>
        <w:t>: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शुल्क 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कानुनी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परामर्शको </w:t>
      </w:r>
      <w:r w:rsidR="00A4401B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व्यवस्था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गरिएको पाउनुभयो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पाएँ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पाइएन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५०. अदालतका वरिपरि खानबस्नका लागि सहज खालका होट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ल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हरू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छन्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छन्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छैनन्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 xml:space="preserve">ङ </w:t>
      </w:r>
      <w:r w:rsidRPr="00BB5CC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hi-IN"/>
        </w:rPr>
        <w:t>अदालतबाट घरसम्मको यात्रा</w:t>
      </w:r>
    </w:p>
    <w:p w:rsidR="00A766C2" w:rsidRPr="00BB5CC1" w:rsidRDefault="00A766C2" w:rsidP="00017C50">
      <w:pPr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५१.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अदालतबाट तपाईंको घरसम्म जान कतिवटा सार्वजनिक सवारी साधनमा यात्रा गर्नुपर्छ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एकवटा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दुईवटा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ग.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तीनवटा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घ.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हि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डेर जानुपर्छ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 xml:space="preserve">५२.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सार्वजनिक सवारी साधन चढ्दा अदालतबाट स्थानीय बसपार्क कति टाढा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१५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३०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१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१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घण्टाभन्दा बढी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hi-IN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५३.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अदालतबाट घर फर्क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ं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दा तपाईंको घर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नजि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कै जाने सार्वजनिक सवारी साधन पा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इ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न्छ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पाइन्छ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766C2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पाइँदैन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A766C2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५४. घर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नजिकै जाने सार्वजनिक सवारी साधन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पाइन्छ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भने घर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जिकैको बस स्टपबाट कतिबेर हि</w:t>
      </w:r>
      <w:r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डेपछि घर पुगिन्छ </w:t>
      </w:r>
      <w:r w:rsidR="00017C50"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 १५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३० मिनेट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lastRenderedPageBreak/>
        <w:t>ग. १ घण्टा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घ. १ घण्टाभन्दा बढी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५५. अदालतबाट फर्कने रुटमा चल्ने सार्वजनिक सवारी साधनमा कत्तिको सहयोगी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महसुस गर्नुभएको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राम्रो सहयोग गर्छन्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ख. खासै सहयोग गर्दैनन्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गाडी रोक्नै खोज्दैनन्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५६. अदालतबाट फर्कने स्थानीय बसस्टपबाट तपाईंको घरसम्म पुग्ने बाटो कस्तो छ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क.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फुटपाथ सहितको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बाटो छ 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खाल्डाखुल्डीयुक्त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कच्‍ची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बाटो छ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="00BB5CC1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पक्‍की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बाटो भएपनि फुटपाथ छैन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।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घ.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साँघुरो बाटो छ ।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५७.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hi-IN"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वडा कार्यालय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 xml:space="preserve">,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प्रहरी चौकी वा न्यायलय जाँदा समग्रमा तपाईंले कस्तो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पाउनुभयो </w:t>
      </w:r>
      <w:r w:rsidRPr="00BB5CC1">
        <w:rPr>
          <w:rFonts w:ascii="Arial Unicode MS" w:eastAsia="Arial Unicode MS" w:hAnsi="Arial Unicode MS" w:cs="Arial Unicode MS"/>
          <w:sz w:val="32"/>
          <w:szCs w:val="32"/>
          <w:lang w:bidi="ar-SA"/>
        </w:rPr>
        <w:t>?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क. सहयोगी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ख. असहयोगी </w:t>
      </w:r>
      <w:r w:rsidR="003D19A7"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व्यवहार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ar-SA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ग. 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थाहा छैन/भन्न चाहन्न</w:t>
      </w:r>
      <w:r w:rsidR="00A766C2" w:rsidRPr="00BB5CC1">
        <w:rPr>
          <w:rFonts w:ascii="Arial Unicode MS" w:eastAsia="Arial Unicode MS" w:hAnsi="Arial Unicode MS" w:cs="Arial Unicode MS" w:hint="cs"/>
          <w:sz w:val="32"/>
          <w:szCs w:val="32"/>
          <w:cs/>
        </w:rPr>
        <w:t>ँ</w:t>
      </w: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 xml:space="preserve"> </w:t>
      </w:r>
    </w:p>
    <w:p w:rsidR="00017C50" w:rsidRPr="00BB5CC1" w:rsidRDefault="00017C50" w:rsidP="00017C50">
      <w:pPr>
        <w:rPr>
          <w:rFonts w:ascii="Arial Unicode MS" w:eastAsia="Arial Unicode MS" w:hAnsi="Arial Unicode MS" w:cs="Arial Unicode MS"/>
          <w:sz w:val="32"/>
          <w:szCs w:val="32"/>
          <w:lang w:bidi="hi-IN"/>
        </w:rPr>
      </w:pPr>
    </w:p>
    <w:p w:rsidR="0066645D" w:rsidRPr="00BB5CC1" w:rsidRDefault="00017C50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B5CC1">
        <w:rPr>
          <w:rFonts w:ascii="Arial Unicode MS" w:eastAsia="Arial Unicode MS" w:hAnsi="Arial Unicode MS" w:cs="Arial Unicode MS"/>
          <w:sz w:val="32"/>
          <w:szCs w:val="32"/>
          <w:cs/>
          <w:lang w:bidi="hi-IN"/>
        </w:rPr>
        <w:t>थप केही जानकारी वा विवरण भएमा लेख्नुहोस् या सहयोगीलाई टिपाउनुहोस् ।</w:t>
      </w:r>
    </w:p>
    <w:sectPr w:rsidR="0066645D" w:rsidRPr="00BB5CC1" w:rsidSect="00B01A05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7C50"/>
    <w:rsid w:val="00017C50"/>
    <w:rsid w:val="002A4A8C"/>
    <w:rsid w:val="003D19A7"/>
    <w:rsid w:val="005A4651"/>
    <w:rsid w:val="0066645D"/>
    <w:rsid w:val="0066775C"/>
    <w:rsid w:val="009617FE"/>
    <w:rsid w:val="00A4401B"/>
    <w:rsid w:val="00A766C2"/>
    <w:rsid w:val="00AD01B3"/>
    <w:rsid w:val="00B01A05"/>
    <w:rsid w:val="00B045AA"/>
    <w:rsid w:val="00B164AB"/>
    <w:rsid w:val="00BB5CC1"/>
    <w:rsid w:val="00BF7B7D"/>
    <w:rsid w:val="00D0239F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6916"/>
  <w15:docId w15:val="{73DAE0D1-60D4-4549-A189-B9A1291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1330</Words>
  <Characters>6335</Characters>
  <Application>Microsoft Office Word</Application>
  <DocSecurity>0</DocSecurity>
  <Lines>333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</dc:creator>
  <cp:keywords/>
  <dc:description/>
  <cp:lastModifiedBy>Lenovo</cp:lastModifiedBy>
  <cp:revision>12</cp:revision>
  <dcterms:created xsi:type="dcterms:W3CDTF">2023-06-07T16:31:00Z</dcterms:created>
  <dcterms:modified xsi:type="dcterms:W3CDTF">2023-06-25T05:06:00Z</dcterms:modified>
</cp:coreProperties>
</file>